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hAnsi="Times New Roman" w:cs="Times New Roman"/>
          <w:sz w:val="24"/>
          <w:szCs w:val="24"/>
        </w:rPr>
        <w:id w:val="-847167610"/>
        <w:docPartObj>
          <w:docPartGallery w:val="Cover Pages"/>
          <w:docPartUnique/>
        </w:docPartObj>
      </w:sdtPr>
      <w:sdtEndPr>
        <w:rPr>
          <w:b/>
        </w:rPr>
      </w:sdtEndPr>
      <w:sdtContent>
        <w:p w14:paraId="3E5E524D" w14:textId="77777777" w:rsidR="00556590" w:rsidRPr="007B6538" w:rsidRDefault="00556590">
          <w:pPr>
            <w:rPr>
              <w:rFonts w:ascii="Times New Roman" w:hAnsi="Times New Roman" w:cs="Times New Roman"/>
              <w:sz w:val="24"/>
              <w:szCs w:val="24"/>
            </w:rPr>
          </w:pPr>
          <w:r w:rsidRPr="007B6538">
            <w:rPr>
              <w:rFonts w:ascii="Times New Roman" w:hAnsi="Times New Roman" w:cs="Times New Roman"/>
              <w:noProof/>
              <w:sz w:val="24"/>
              <w:szCs w:val="24"/>
            </w:rPr>
            <w:drawing>
              <wp:inline distT="0" distB="0" distL="0" distR="0" wp14:anchorId="2B4FD007" wp14:editId="2FEC6573">
                <wp:extent cx="990600" cy="1102743"/>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sfs logo.png"/>
                        <pic:cNvPicPr/>
                      </pic:nvPicPr>
                      <pic:blipFill>
                        <a:blip r:embed="rId9">
                          <a:extLst>
                            <a:ext uri="{28A0092B-C50C-407E-A947-70E740481C1C}">
                              <a14:useLocalDpi xmlns:a14="http://schemas.microsoft.com/office/drawing/2010/main" val="0"/>
                            </a:ext>
                          </a:extLst>
                        </a:blip>
                        <a:stretch>
                          <a:fillRect/>
                        </a:stretch>
                      </pic:blipFill>
                      <pic:spPr>
                        <a:xfrm>
                          <a:off x="0" y="0"/>
                          <a:ext cx="997743" cy="1110695"/>
                        </a:xfrm>
                        <a:prstGeom prst="rect">
                          <a:avLst/>
                        </a:prstGeom>
                      </pic:spPr>
                    </pic:pic>
                  </a:graphicData>
                </a:graphic>
              </wp:inline>
            </w:drawing>
          </w:r>
        </w:p>
        <w:p w14:paraId="43883455" w14:textId="77777777" w:rsidR="00556590" w:rsidRPr="007B6538" w:rsidRDefault="00556590">
          <w:pPr>
            <w:rPr>
              <w:rFonts w:ascii="Times New Roman" w:hAnsi="Times New Roman" w:cs="Times New Roman"/>
              <w:sz w:val="24"/>
              <w:szCs w:val="24"/>
            </w:rPr>
          </w:pPr>
        </w:p>
        <w:p w14:paraId="5B4C6AFB" w14:textId="57A8531B" w:rsidR="00556590" w:rsidRPr="007B6538" w:rsidRDefault="00556590" w:rsidP="00556590">
          <w:pPr>
            <w:rPr>
              <w:rFonts w:ascii="Times New Roman" w:hAnsi="Times New Roman" w:cs="Times New Roman"/>
              <w:sz w:val="24"/>
              <w:szCs w:val="24"/>
            </w:rPr>
          </w:pPr>
        </w:p>
        <w:p w14:paraId="1DB111AD" w14:textId="3FEDF13E" w:rsidR="00560AF6" w:rsidRPr="007B6538" w:rsidRDefault="00F113D2" w:rsidP="00556590">
          <w:pPr>
            <w:tabs>
              <w:tab w:val="left" w:pos="945"/>
            </w:tabs>
            <w:rPr>
              <w:rFonts w:ascii="Times New Roman" w:hAnsi="Times New Roman" w:cs="Times New Roman"/>
              <w:sz w:val="24"/>
              <w:szCs w:val="24"/>
            </w:rPr>
          </w:pPr>
          <w:r w:rsidRPr="007B6538">
            <w:rPr>
              <w:rFonts w:ascii="Times New Roman" w:hAnsi="Times New Roman" w:cs="Times New Roman"/>
              <w:b/>
              <w:noProof/>
              <w:sz w:val="24"/>
              <w:szCs w:val="24"/>
            </w:rPr>
            <w:drawing>
              <wp:inline distT="0" distB="0" distL="0" distR="0" wp14:anchorId="264CB0FD" wp14:editId="2AC68AB1">
                <wp:extent cx="6818630" cy="4105275"/>
                <wp:effectExtent l="0" t="0" r="127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ley_pic.JPG"/>
                        <pic:cNvPicPr/>
                      </pic:nvPicPr>
                      <pic:blipFill>
                        <a:blip r:embed="rId10">
                          <a:extLst>
                            <a:ext uri="{28A0092B-C50C-407E-A947-70E740481C1C}">
                              <a14:useLocalDpi xmlns:a14="http://schemas.microsoft.com/office/drawing/2010/main" val="0"/>
                            </a:ext>
                          </a:extLst>
                        </a:blip>
                        <a:stretch>
                          <a:fillRect/>
                        </a:stretch>
                      </pic:blipFill>
                      <pic:spPr>
                        <a:xfrm>
                          <a:off x="0" y="0"/>
                          <a:ext cx="6832983" cy="4113916"/>
                        </a:xfrm>
                        <a:prstGeom prst="rect">
                          <a:avLst/>
                        </a:prstGeom>
                      </pic:spPr>
                    </pic:pic>
                  </a:graphicData>
                </a:graphic>
              </wp:inline>
            </w:drawing>
          </w:r>
        </w:p>
        <w:tbl>
          <w:tblPr>
            <w:tblpPr w:leftFromText="187" w:rightFromText="187" w:horzAnchor="margin" w:tblpXSpec="center" w:tblpYSpec="bottom"/>
            <w:tblW w:w="3857" w:type="pct"/>
            <w:tblLook w:val="04A0" w:firstRow="1" w:lastRow="0" w:firstColumn="1" w:lastColumn="0" w:noHBand="0" w:noVBand="1"/>
          </w:tblPr>
          <w:tblGrid>
            <w:gridCol w:w="8509"/>
          </w:tblGrid>
          <w:tr w:rsidR="00D946B6" w:rsidRPr="007B6538" w14:paraId="6F99969C" w14:textId="77777777" w:rsidTr="00B16E18">
            <w:tc>
              <w:tcPr>
                <w:tcW w:w="8509" w:type="dxa"/>
                <w:tcMar>
                  <w:top w:w="216" w:type="dxa"/>
                  <w:left w:w="115" w:type="dxa"/>
                  <w:bottom w:w="216" w:type="dxa"/>
                  <w:right w:w="115" w:type="dxa"/>
                </w:tcMar>
              </w:tcPr>
              <w:p w14:paraId="2CFFE24E" w14:textId="77777777" w:rsidR="00560AF6" w:rsidRPr="007B6538" w:rsidRDefault="00560AF6">
                <w:pPr>
                  <w:pStyle w:val="NoSpacing"/>
                  <w:rPr>
                    <w:rFonts w:ascii="Times New Roman" w:hAnsi="Times New Roman" w:cs="Times New Roman"/>
                    <w:sz w:val="24"/>
                    <w:szCs w:val="24"/>
                  </w:rPr>
                </w:pPr>
              </w:p>
            </w:tc>
          </w:tr>
        </w:tbl>
        <w:tbl>
          <w:tblPr>
            <w:tblpPr w:leftFromText="187" w:rightFromText="187" w:vertAnchor="page" w:horzAnchor="page" w:tblpX="2616" w:tblpY="1261"/>
            <w:tblW w:w="3622" w:type="pct"/>
            <w:tblBorders>
              <w:left w:val="single" w:sz="12" w:space="0" w:color="5B9BD5" w:themeColor="accent1"/>
            </w:tblBorders>
            <w:tblCellMar>
              <w:left w:w="144" w:type="dxa"/>
              <w:right w:w="115" w:type="dxa"/>
            </w:tblCellMar>
            <w:tblLook w:val="04A0" w:firstRow="1" w:lastRow="0" w:firstColumn="1" w:lastColumn="0" w:noHBand="0" w:noVBand="1"/>
          </w:tblPr>
          <w:tblGrid>
            <w:gridCol w:w="8011"/>
          </w:tblGrid>
          <w:tr w:rsidR="004A6D76" w:rsidRPr="007B6538" w14:paraId="1D910EA4" w14:textId="77777777" w:rsidTr="00F113D2">
            <w:trPr>
              <w:trHeight w:val="261"/>
            </w:trPr>
            <w:tc>
              <w:tcPr>
                <w:tcW w:w="8011" w:type="dxa"/>
              </w:tcPr>
              <w:sdt>
                <w:sdtPr>
                  <w:rPr>
                    <w:rFonts w:ascii="Times New Roman" w:hAnsi="Times New Roman" w:cs="Times New Roman"/>
                    <w:b/>
                    <w:sz w:val="26"/>
                    <w:szCs w:val="26"/>
                  </w:rPr>
                  <w:alias w:val="Title"/>
                  <w:id w:val="13406919"/>
                  <w:placeholder>
                    <w:docPart w:val="91BE967543854D45BF5AFE2A8C56449F"/>
                  </w:placeholder>
                  <w:dataBinding w:prefixMappings="xmlns:ns0='http://schemas.openxmlformats.org/package/2006/metadata/core-properties' xmlns:ns1='http://purl.org/dc/elements/1.1/'" w:xpath="/ns0:coreProperties[1]/ns1:title[1]" w:storeItemID="{6C3C8BC8-F283-45AE-878A-BAB7291924A1}"/>
                  <w:text/>
                </w:sdtPr>
                <w:sdtContent>
                  <w:p w14:paraId="10C9821B" w14:textId="77777777" w:rsidR="004A6D76" w:rsidRPr="007B6538" w:rsidRDefault="004A6D76" w:rsidP="00F113D2">
                    <w:pPr>
                      <w:pStyle w:val="NoSpacing"/>
                      <w:spacing w:line="216" w:lineRule="auto"/>
                      <w:rPr>
                        <w:rFonts w:ascii="Times New Roman" w:eastAsiaTheme="majorEastAsia" w:hAnsi="Times New Roman" w:cs="Times New Roman"/>
                        <w:b/>
                        <w:sz w:val="24"/>
                        <w:szCs w:val="24"/>
                      </w:rPr>
                    </w:pPr>
                    <w:r w:rsidRPr="00F113D2">
                      <w:rPr>
                        <w:rFonts w:ascii="Times New Roman" w:hAnsi="Times New Roman" w:cs="Times New Roman"/>
                        <w:b/>
                        <w:sz w:val="26"/>
                        <w:szCs w:val="26"/>
                      </w:rPr>
                      <w:t>BACI Process-Based Monitoring for Lower Staley Creek Floodplain Restoration and Lower Coal Creek Floodplain Restoration</w:t>
                    </w:r>
                  </w:p>
                </w:sdtContent>
              </w:sdt>
            </w:tc>
          </w:tr>
          <w:tr w:rsidR="00B16E18" w:rsidRPr="007B6538" w14:paraId="4A75CF12" w14:textId="77777777" w:rsidTr="00F113D2">
            <w:trPr>
              <w:trHeight w:val="1224"/>
            </w:trPr>
            <w:tc>
              <w:tcPr>
                <w:tcW w:w="8011" w:type="dxa"/>
                <w:tcMar>
                  <w:top w:w="216" w:type="dxa"/>
                  <w:left w:w="115" w:type="dxa"/>
                  <w:bottom w:w="216" w:type="dxa"/>
                  <w:right w:w="115" w:type="dxa"/>
                </w:tcMar>
              </w:tcPr>
              <w:p w14:paraId="26F5F7B7" w14:textId="313BEFD0" w:rsidR="00B16E18" w:rsidRPr="00F113D2" w:rsidRDefault="004A6D76" w:rsidP="00F113D2">
                <w:pPr>
                  <w:pStyle w:val="NoSpacing"/>
                  <w:rPr>
                    <w:rFonts w:ascii="Times New Roman" w:hAnsi="Times New Roman" w:cs="Times New Roman"/>
                    <w:b/>
                    <w:sz w:val="24"/>
                    <w:szCs w:val="24"/>
                  </w:rPr>
                </w:pPr>
                <w:r w:rsidRPr="00F113D2">
                  <w:rPr>
                    <w:rFonts w:ascii="Times New Roman" w:hAnsi="Times New Roman" w:cs="Times New Roman"/>
                    <w:b/>
                    <w:sz w:val="24"/>
                    <w:szCs w:val="24"/>
                  </w:rPr>
                  <w:t>Stage 0 Monitoring Protocols</w:t>
                </w:r>
                <w:r w:rsidR="006F301C">
                  <w:rPr>
                    <w:rFonts w:ascii="Times New Roman" w:hAnsi="Times New Roman" w:cs="Times New Roman"/>
                    <w:b/>
                    <w:sz w:val="24"/>
                    <w:szCs w:val="24"/>
                  </w:rPr>
                  <w:t xml:space="preserve"> and Preliminary Results</w:t>
                </w:r>
                <w:r w:rsidRPr="00F113D2">
                  <w:rPr>
                    <w:rFonts w:ascii="Times New Roman" w:hAnsi="Times New Roman" w:cs="Times New Roman"/>
                    <w:b/>
                    <w:sz w:val="24"/>
                    <w:szCs w:val="24"/>
                  </w:rPr>
                  <w:t xml:space="preserve">: 2017-2019 </w:t>
                </w:r>
              </w:p>
              <w:p w14:paraId="69CC61A4" w14:textId="77777777" w:rsidR="004A6D76" w:rsidRDefault="004A6D76" w:rsidP="00F113D2">
                <w:pPr>
                  <w:pStyle w:val="NoSpacing"/>
                  <w:rPr>
                    <w:rFonts w:ascii="Times New Roman" w:hAnsi="Times New Roman" w:cs="Times New Roman"/>
                    <w:b/>
                    <w:sz w:val="24"/>
                    <w:szCs w:val="24"/>
                  </w:rPr>
                </w:pPr>
              </w:p>
              <w:p w14:paraId="19939014" w14:textId="3CB9AA92" w:rsidR="00F113D2" w:rsidRDefault="00F113D2" w:rsidP="00F113D2">
                <w:pPr>
                  <w:pStyle w:val="NoSpacing"/>
                  <w:rPr>
                    <w:rFonts w:ascii="Times New Roman" w:hAnsi="Times New Roman" w:cs="Times New Roman"/>
                    <w:sz w:val="24"/>
                    <w:szCs w:val="24"/>
                  </w:rPr>
                </w:pPr>
                <w:r w:rsidRPr="00F113D2">
                  <w:rPr>
                    <w:rFonts w:ascii="Times New Roman" w:hAnsi="Times New Roman" w:cs="Times New Roman"/>
                    <w:sz w:val="24"/>
                    <w:szCs w:val="24"/>
                  </w:rPr>
                  <w:t>Willamette National Forest</w:t>
                </w:r>
              </w:p>
              <w:p w14:paraId="7233DB6D" w14:textId="38EDE5BF" w:rsidR="00F113D2" w:rsidRPr="00F113D2" w:rsidRDefault="00F113D2" w:rsidP="00F113D2">
                <w:pPr>
                  <w:pStyle w:val="NoSpacing"/>
                  <w:rPr>
                    <w:rFonts w:ascii="Times New Roman" w:hAnsi="Times New Roman" w:cs="Times New Roman"/>
                    <w:sz w:val="24"/>
                    <w:szCs w:val="24"/>
                  </w:rPr>
                </w:pPr>
                <w:r w:rsidRPr="00F113D2">
                  <w:rPr>
                    <w:rFonts w:ascii="Times New Roman" w:hAnsi="Times New Roman" w:cs="Times New Roman"/>
                    <w:sz w:val="24"/>
                    <w:szCs w:val="24"/>
                  </w:rPr>
                  <w:t>Middle Fork Ranger District</w:t>
                </w:r>
                <w:r>
                  <w:rPr>
                    <w:rFonts w:ascii="Times New Roman" w:hAnsi="Times New Roman" w:cs="Times New Roman"/>
                    <w:b/>
                    <w:sz w:val="24"/>
                    <w:szCs w:val="24"/>
                  </w:rPr>
                  <w:t xml:space="preserve"> </w:t>
                </w:r>
              </w:p>
            </w:tc>
          </w:tr>
          <w:tr w:rsidR="004A6D76" w:rsidRPr="007B6538" w14:paraId="765F2BD9" w14:textId="77777777" w:rsidTr="00F113D2">
            <w:trPr>
              <w:trHeight w:val="63"/>
            </w:trPr>
            <w:tc>
              <w:tcPr>
                <w:tcW w:w="8011" w:type="dxa"/>
              </w:tcPr>
              <w:p w14:paraId="247D4F7D" w14:textId="79D7B45A" w:rsidR="004A6D76" w:rsidRPr="00F113D2" w:rsidRDefault="004A6D76" w:rsidP="00F113D2">
                <w:pPr>
                  <w:pStyle w:val="NoSpacing"/>
                  <w:spacing w:line="216" w:lineRule="auto"/>
                  <w:rPr>
                    <w:rFonts w:ascii="Times New Roman" w:hAnsi="Times New Roman" w:cs="Times New Roman"/>
                    <w:sz w:val="20"/>
                    <w:szCs w:val="20"/>
                  </w:rPr>
                </w:pPr>
              </w:p>
            </w:tc>
          </w:tr>
        </w:tbl>
        <w:p w14:paraId="73A65F4A" w14:textId="77777777" w:rsidR="00467C81" w:rsidRPr="007B6538" w:rsidRDefault="00467C81">
          <w:pPr>
            <w:rPr>
              <w:rFonts w:ascii="Times New Roman" w:hAnsi="Times New Roman" w:cs="Times New Roman"/>
              <w:b/>
              <w:sz w:val="24"/>
              <w:szCs w:val="24"/>
            </w:rPr>
          </w:pPr>
        </w:p>
        <w:p w14:paraId="50A28661" w14:textId="77777777" w:rsidR="00467C81" w:rsidRPr="007B6538" w:rsidRDefault="00467C81">
          <w:pPr>
            <w:rPr>
              <w:rFonts w:ascii="Times New Roman" w:hAnsi="Times New Roman" w:cs="Times New Roman"/>
              <w:b/>
              <w:sz w:val="24"/>
              <w:szCs w:val="24"/>
            </w:rPr>
          </w:pPr>
        </w:p>
        <w:p w14:paraId="3EC9F2A1" w14:textId="77777777" w:rsidR="00F113D2" w:rsidRPr="00F113D2" w:rsidRDefault="00F113D2" w:rsidP="00F113D2">
          <w:pPr>
            <w:jc w:val="center"/>
            <w:rPr>
              <w:rFonts w:ascii="Times New Roman" w:hAnsi="Times New Roman" w:cs="Times New Roman"/>
              <w:sz w:val="24"/>
              <w:szCs w:val="24"/>
            </w:rPr>
          </w:pPr>
          <w:r>
            <w:rPr>
              <w:rFonts w:ascii="Times New Roman" w:hAnsi="Times New Roman" w:cs="Times New Roman"/>
              <w:b/>
              <w:sz w:val="24"/>
              <w:szCs w:val="24"/>
            </w:rPr>
            <w:t xml:space="preserve">Prepared by </w:t>
          </w:r>
          <w:r w:rsidRPr="007B6538">
            <w:rPr>
              <w:rFonts w:ascii="Times New Roman" w:hAnsi="Times New Roman" w:cs="Times New Roman"/>
              <w:b/>
              <w:sz w:val="24"/>
              <w:szCs w:val="24"/>
            </w:rPr>
            <w:t>Dylan Keel and Olivia Guthrie</w:t>
          </w:r>
        </w:p>
        <w:p w14:paraId="060A11AE" w14:textId="77777777" w:rsidR="00B16E18" w:rsidRPr="007B6538" w:rsidRDefault="00B16E18">
          <w:pPr>
            <w:rPr>
              <w:rFonts w:ascii="Times New Roman" w:hAnsi="Times New Roman" w:cs="Times New Roman"/>
              <w:b/>
              <w:sz w:val="24"/>
              <w:szCs w:val="24"/>
            </w:rPr>
          </w:pPr>
        </w:p>
        <w:p w14:paraId="167708B5" w14:textId="72AB21B7" w:rsidR="00B16E18" w:rsidRDefault="00B16E18">
          <w:pPr>
            <w:rPr>
              <w:rFonts w:ascii="Times New Roman" w:hAnsi="Times New Roman" w:cs="Times New Roman"/>
              <w:b/>
              <w:sz w:val="24"/>
              <w:szCs w:val="24"/>
            </w:rPr>
          </w:pPr>
        </w:p>
        <w:p w14:paraId="2A396650" w14:textId="77777777" w:rsidR="00A15EFD" w:rsidRPr="007B6538" w:rsidRDefault="00A15EFD">
          <w:pPr>
            <w:rPr>
              <w:rFonts w:ascii="Times New Roman" w:hAnsi="Times New Roman" w:cs="Times New Roman"/>
              <w:b/>
              <w:sz w:val="24"/>
              <w:szCs w:val="24"/>
            </w:rPr>
          </w:pPr>
        </w:p>
        <w:p w14:paraId="6F95B29C" w14:textId="112094B2" w:rsidR="00467C81" w:rsidRPr="007B6538" w:rsidRDefault="00467C81">
          <w:pPr>
            <w:rPr>
              <w:rFonts w:ascii="Times New Roman" w:hAnsi="Times New Roman" w:cs="Times New Roman"/>
              <w:b/>
              <w:sz w:val="24"/>
              <w:szCs w:val="24"/>
            </w:rPr>
          </w:pPr>
        </w:p>
        <w:p w14:paraId="5CF206FA" w14:textId="77777777" w:rsidR="00B16E18" w:rsidRPr="007B6538" w:rsidRDefault="00B16E18">
          <w:pPr>
            <w:rPr>
              <w:rFonts w:ascii="Times New Roman" w:hAnsi="Times New Roman" w:cs="Times New Roman"/>
              <w:b/>
              <w:sz w:val="24"/>
              <w:szCs w:val="24"/>
            </w:rPr>
          </w:pPr>
        </w:p>
        <w:p w14:paraId="18BBD44F" w14:textId="77777777" w:rsidR="00467C81" w:rsidRPr="00F113D2" w:rsidRDefault="00467C81">
          <w:pPr>
            <w:rPr>
              <w:rFonts w:ascii="Times New Roman" w:hAnsi="Times New Roman" w:cs="Times New Roman"/>
              <w:sz w:val="24"/>
              <w:szCs w:val="24"/>
            </w:rPr>
          </w:pPr>
        </w:p>
        <w:p w14:paraId="3F87C69D" w14:textId="77777777" w:rsidR="00556590" w:rsidRPr="007B6538" w:rsidRDefault="008D7CD3">
          <w:pPr>
            <w:rPr>
              <w:rFonts w:ascii="Times New Roman" w:hAnsi="Times New Roman" w:cs="Times New Roman"/>
              <w:b/>
              <w:sz w:val="24"/>
              <w:szCs w:val="24"/>
            </w:rPr>
          </w:pPr>
        </w:p>
      </w:sdtContent>
    </w:sdt>
    <w:sdt>
      <w:sdtPr>
        <w:rPr>
          <w:rFonts w:ascii="Times New Roman" w:eastAsiaTheme="minorHAnsi" w:hAnsi="Times New Roman" w:cs="Times New Roman"/>
          <w:color w:val="auto"/>
          <w:sz w:val="22"/>
          <w:szCs w:val="22"/>
        </w:rPr>
        <w:id w:val="-1257903227"/>
        <w:docPartObj>
          <w:docPartGallery w:val="Table of Contents"/>
          <w:docPartUnique/>
        </w:docPartObj>
      </w:sdtPr>
      <w:sdtEndPr>
        <w:rPr>
          <w:b/>
          <w:bCs/>
          <w:noProof/>
        </w:rPr>
      </w:sdtEndPr>
      <w:sdtContent>
        <w:p w14:paraId="56DB52FF" w14:textId="77777777" w:rsidR="00640DD7" w:rsidRPr="00C80843" w:rsidRDefault="00640DD7">
          <w:pPr>
            <w:pStyle w:val="TOCHeading"/>
            <w:rPr>
              <w:rFonts w:ascii="Times New Roman" w:hAnsi="Times New Roman" w:cs="Times New Roman"/>
            </w:rPr>
          </w:pPr>
          <w:r w:rsidRPr="00C80843">
            <w:rPr>
              <w:rFonts w:ascii="Times New Roman" w:hAnsi="Times New Roman" w:cs="Times New Roman"/>
            </w:rPr>
            <w:t>Contents</w:t>
          </w:r>
        </w:p>
        <w:p w14:paraId="0A572BCB" w14:textId="673EB41F" w:rsidR="007038DF" w:rsidRDefault="00640DD7">
          <w:pPr>
            <w:pStyle w:val="TOC1"/>
            <w:tabs>
              <w:tab w:val="right" w:leader="dot" w:pos="10790"/>
            </w:tabs>
            <w:rPr>
              <w:rFonts w:cstheme="minorBidi"/>
              <w:noProof/>
            </w:rPr>
          </w:pPr>
          <w:r w:rsidRPr="00C80843">
            <w:rPr>
              <w:rFonts w:ascii="Times New Roman" w:hAnsi="Times New Roman"/>
              <w:b/>
              <w:bCs/>
              <w:noProof/>
            </w:rPr>
            <w:fldChar w:fldCharType="begin"/>
          </w:r>
          <w:r w:rsidRPr="00C80843">
            <w:rPr>
              <w:rFonts w:ascii="Times New Roman" w:hAnsi="Times New Roman"/>
              <w:b/>
              <w:bCs/>
              <w:noProof/>
            </w:rPr>
            <w:instrText xml:space="preserve"> TOC \o "1-3" \h \z \u </w:instrText>
          </w:r>
          <w:r w:rsidRPr="00C80843">
            <w:rPr>
              <w:rFonts w:ascii="Times New Roman" w:hAnsi="Times New Roman"/>
              <w:b/>
              <w:bCs/>
              <w:noProof/>
            </w:rPr>
            <w:fldChar w:fldCharType="separate"/>
          </w:r>
          <w:hyperlink w:anchor="_Toc17879484" w:history="1">
            <w:r w:rsidR="007038DF" w:rsidRPr="00E34BA5">
              <w:rPr>
                <w:rStyle w:val="Hyperlink"/>
                <w:rFonts w:ascii="Times New Roman" w:hAnsi="Times New Roman"/>
                <w:b/>
                <w:noProof/>
              </w:rPr>
              <w:t>Introduction:</w:t>
            </w:r>
            <w:r w:rsidR="007038DF">
              <w:rPr>
                <w:noProof/>
                <w:webHidden/>
              </w:rPr>
              <w:tab/>
            </w:r>
            <w:r w:rsidR="007038DF">
              <w:rPr>
                <w:noProof/>
                <w:webHidden/>
              </w:rPr>
              <w:fldChar w:fldCharType="begin"/>
            </w:r>
            <w:r w:rsidR="007038DF">
              <w:rPr>
                <w:noProof/>
                <w:webHidden/>
              </w:rPr>
              <w:instrText xml:space="preserve"> PAGEREF _Toc17879484 \h </w:instrText>
            </w:r>
            <w:r w:rsidR="007038DF">
              <w:rPr>
                <w:noProof/>
                <w:webHidden/>
              </w:rPr>
            </w:r>
            <w:r w:rsidR="007038DF">
              <w:rPr>
                <w:noProof/>
                <w:webHidden/>
              </w:rPr>
              <w:fldChar w:fldCharType="separate"/>
            </w:r>
            <w:r w:rsidR="007038DF">
              <w:rPr>
                <w:noProof/>
                <w:webHidden/>
              </w:rPr>
              <w:t>3</w:t>
            </w:r>
            <w:r w:rsidR="007038DF">
              <w:rPr>
                <w:noProof/>
                <w:webHidden/>
              </w:rPr>
              <w:fldChar w:fldCharType="end"/>
            </w:r>
          </w:hyperlink>
        </w:p>
        <w:p w14:paraId="4D37BA06" w14:textId="49CFEDB2" w:rsidR="007038DF" w:rsidRDefault="007038DF">
          <w:pPr>
            <w:pStyle w:val="TOC3"/>
            <w:tabs>
              <w:tab w:val="right" w:leader="dot" w:pos="10790"/>
            </w:tabs>
            <w:rPr>
              <w:rFonts w:cstheme="minorBidi"/>
              <w:noProof/>
            </w:rPr>
          </w:pPr>
          <w:hyperlink w:anchor="_Toc17879485" w:history="1">
            <w:r w:rsidRPr="00E34BA5">
              <w:rPr>
                <w:rStyle w:val="Hyperlink"/>
                <w:rFonts w:ascii="Times New Roman" w:hAnsi="Times New Roman"/>
                <w:b/>
                <w:noProof/>
              </w:rPr>
              <w:t>Ecosystems in West-Cascades Streams</w:t>
            </w:r>
            <w:r>
              <w:rPr>
                <w:noProof/>
                <w:webHidden/>
              </w:rPr>
              <w:tab/>
            </w:r>
            <w:r>
              <w:rPr>
                <w:noProof/>
                <w:webHidden/>
              </w:rPr>
              <w:fldChar w:fldCharType="begin"/>
            </w:r>
            <w:r>
              <w:rPr>
                <w:noProof/>
                <w:webHidden/>
              </w:rPr>
              <w:instrText xml:space="preserve"> PAGEREF _Toc17879485 \h </w:instrText>
            </w:r>
            <w:r>
              <w:rPr>
                <w:noProof/>
                <w:webHidden/>
              </w:rPr>
            </w:r>
            <w:r>
              <w:rPr>
                <w:noProof/>
                <w:webHidden/>
              </w:rPr>
              <w:fldChar w:fldCharType="separate"/>
            </w:r>
            <w:r>
              <w:rPr>
                <w:noProof/>
                <w:webHidden/>
              </w:rPr>
              <w:t>3</w:t>
            </w:r>
            <w:r>
              <w:rPr>
                <w:noProof/>
                <w:webHidden/>
              </w:rPr>
              <w:fldChar w:fldCharType="end"/>
            </w:r>
          </w:hyperlink>
        </w:p>
        <w:p w14:paraId="6DE8699E" w14:textId="77B300D3" w:rsidR="007038DF" w:rsidRDefault="007038DF">
          <w:pPr>
            <w:pStyle w:val="TOC3"/>
            <w:tabs>
              <w:tab w:val="right" w:leader="dot" w:pos="10790"/>
            </w:tabs>
            <w:rPr>
              <w:rFonts w:cstheme="minorBidi"/>
              <w:noProof/>
            </w:rPr>
          </w:pPr>
          <w:hyperlink w:anchor="_Toc17879486" w:history="1">
            <w:r w:rsidRPr="00E34BA5">
              <w:rPr>
                <w:rStyle w:val="Hyperlink"/>
                <w:rFonts w:ascii="Times New Roman" w:hAnsi="Times New Roman"/>
                <w:b/>
                <w:noProof/>
              </w:rPr>
              <w:t>Nutrient Monitoring on the Middle Fork Willamette</w:t>
            </w:r>
            <w:r>
              <w:rPr>
                <w:noProof/>
                <w:webHidden/>
              </w:rPr>
              <w:tab/>
            </w:r>
            <w:r>
              <w:rPr>
                <w:noProof/>
                <w:webHidden/>
              </w:rPr>
              <w:fldChar w:fldCharType="begin"/>
            </w:r>
            <w:r>
              <w:rPr>
                <w:noProof/>
                <w:webHidden/>
              </w:rPr>
              <w:instrText xml:space="preserve"> PAGEREF _Toc17879486 \h </w:instrText>
            </w:r>
            <w:r>
              <w:rPr>
                <w:noProof/>
                <w:webHidden/>
              </w:rPr>
            </w:r>
            <w:r>
              <w:rPr>
                <w:noProof/>
                <w:webHidden/>
              </w:rPr>
              <w:fldChar w:fldCharType="separate"/>
            </w:r>
            <w:r>
              <w:rPr>
                <w:noProof/>
                <w:webHidden/>
              </w:rPr>
              <w:t>5</w:t>
            </w:r>
            <w:r>
              <w:rPr>
                <w:noProof/>
                <w:webHidden/>
              </w:rPr>
              <w:fldChar w:fldCharType="end"/>
            </w:r>
          </w:hyperlink>
        </w:p>
        <w:p w14:paraId="0828D2C1" w14:textId="1F48A1CA" w:rsidR="007038DF" w:rsidRDefault="007038DF">
          <w:pPr>
            <w:pStyle w:val="TOC3"/>
            <w:tabs>
              <w:tab w:val="right" w:leader="dot" w:pos="10790"/>
            </w:tabs>
            <w:rPr>
              <w:rFonts w:cstheme="minorBidi"/>
              <w:noProof/>
            </w:rPr>
          </w:pPr>
          <w:hyperlink w:anchor="_Toc17879487" w:history="1">
            <w:r w:rsidRPr="00E34BA5">
              <w:rPr>
                <w:rStyle w:val="Hyperlink"/>
                <w:rFonts w:ascii="Times New Roman" w:hAnsi="Times New Roman"/>
                <w:b/>
                <w:bCs/>
                <w:noProof/>
              </w:rPr>
              <w:t>Dissolved Nitrogen Water Sampling Protocol</w:t>
            </w:r>
            <w:r>
              <w:rPr>
                <w:noProof/>
                <w:webHidden/>
              </w:rPr>
              <w:tab/>
            </w:r>
            <w:r>
              <w:rPr>
                <w:noProof/>
                <w:webHidden/>
              </w:rPr>
              <w:fldChar w:fldCharType="begin"/>
            </w:r>
            <w:r>
              <w:rPr>
                <w:noProof/>
                <w:webHidden/>
              </w:rPr>
              <w:instrText xml:space="preserve"> PAGEREF _Toc17879487 \h </w:instrText>
            </w:r>
            <w:r>
              <w:rPr>
                <w:noProof/>
                <w:webHidden/>
              </w:rPr>
            </w:r>
            <w:r>
              <w:rPr>
                <w:noProof/>
                <w:webHidden/>
              </w:rPr>
              <w:fldChar w:fldCharType="separate"/>
            </w:r>
            <w:r>
              <w:rPr>
                <w:noProof/>
                <w:webHidden/>
              </w:rPr>
              <w:t>5</w:t>
            </w:r>
            <w:r>
              <w:rPr>
                <w:noProof/>
                <w:webHidden/>
              </w:rPr>
              <w:fldChar w:fldCharType="end"/>
            </w:r>
          </w:hyperlink>
        </w:p>
        <w:p w14:paraId="2129EF70" w14:textId="4C0D23BC" w:rsidR="007038DF" w:rsidRDefault="007038DF">
          <w:pPr>
            <w:pStyle w:val="TOC3"/>
            <w:tabs>
              <w:tab w:val="right" w:leader="dot" w:pos="10790"/>
            </w:tabs>
            <w:rPr>
              <w:rFonts w:cstheme="minorBidi"/>
              <w:noProof/>
            </w:rPr>
          </w:pPr>
          <w:hyperlink w:anchor="_Toc17879488" w:history="1">
            <w:r w:rsidRPr="00E34BA5">
              <w:rPr>
                <w:rStyle w:val="Hyperlink"/>
                <w:rFonts w:ascii="Times New Roman" w:hAnsi="Times New Roman"/>
                <w:b/>
                <w:noProof/>
              </w:rPr>
              <w:t>Macroinvertebrate Stable Isotope Collection Protocol</w:t>
            </w:r>
            <w:r>
              <w:rPr>
                <w:noProof/>
                <w:webHidden/>
              </w:rPr>
              <w:tab/>
            </w:r>
            <w:r>
              <w:rPr>
                <w:noProof/>
                <w:webHidden/>
              </w:rPr>
              <w:fldChar w:fldCharType="begin"/>
            </w:r>
            <w:r>
              <w:rPr>
                <w:noProof/>
                <w:webHidden/>
              </w:rPr>
              <w:instrText xml:space="preserve"> PAGEREF _Toc17879488 \h </w:instrText>
            </w:r>
            <w:r>
              <w:rPr>
                <w:noProof/>
                <w:webHidden/>
              </w:rPr>
            </w:r>
            <w:r>
              <w:rPr>
                <w:noProof/>
                <w:webHidden/>
              </w:rPr>
              <w:fldChar w:fldCharType="separate"/>
            </w:r>
            <w:r>
              <w:rPr>
                <w:noProof/>
                <w:webHidden/>
              </w:rPr>
              <w:t>10</w:t>
            </w:r>
            <w:r>
              <w:rPr>
                <w:noProof/>
                <w:webHidden/>
              </w:rPr>
              <w:fldChar w:fldCharType="end"/>
            </w:r>
          </w:hyperlink>
        </w:p>
        <w:p w14:paraId="60D34D70" w14:textId="543B16E0" w:rsidR="007038DF" w:rsidRDefault="007038DF">
          <w:pPr>
            <w:pStyle w:val="TOC3"/>
            <w:tabs>
              <w:tab w:val="right" w:leader="dot" w:pos="10790"/>
            </w:tabs>
            <w:rPr>
              <w:rFonts w:cstheme="minorBidi"/>
              <w:noProof/>
            </w:rPr>
          </w:pPr>
          <w:hyperlink w:anchor="_Toc17879489" w:history="1">
            <w:r w:rsidRPr="00E34BA5">
              <w:rPr>
                <w:rStyle w:val="Hyperlink"/>
                <w:rFonts w:ascii="Times New Roman" w:hAnsi="Times New Roman"/>
                <w:b/>
                <w:noProof/>
              </w:rPr>
              <w:t>Coarse Particulate Organic Matter (CPOM) Monitoring</w:t>
            </w:r>
            <w:r>
              <w:rPr>
                <w:noProof/>
                <w:webHidden/>
              </w:rPr>
              <w:tab/>
            </w:r>
            <w:r>
              <w:rPr>
                <w:noProof/>
                <w:webHidden/>
              </w:rPr>
              <w:fldChar w:fldCharType="begin"/>
            </w:r>
            <w:r>
              <w:rPr>
                <w:noProof/>
                <w:webHidden/>
              </w:rPr>
              <w:instrText xml:space="preserve"> PAGEREF _Toc17879489 \h </w:instrText>
            </w:r>
            <w:r>
              <w:rPr>
                <w:noProof/>
                <w:webHidden/>
              </w:rPr>
            </w:r>
            <w:r>
              <w:rPr>
                <w:noProof/>
                <w:webHidden/>
              </w:rPr>
              <w:fldChar w:fldCharType="separate"/>
            </w:r>
            <w:r>
              <w:rPr>
                <w:noProof/>
                <w:webHidden/>
              </w:rPr>
              <w:t>14</w:t>
            </w:r>
            <w:r>
              <w:rPr>
                <w:noProof/>
                <w:webHidden/>
              </w:rPr>
              <w:fldChar w:fldCharType="end"/>
            </w:r>
          </w:hyperlink>
        </w:p>
        <w:p w14:paraId="254EB2E8" w14:textId="7BD536A0" w:rsidR="007038DF" w:rsidRDefault="007038DF">
          <w:pPr>
            <w:pStyle w:val="TOC3"/>
            <w:tabs>
              <w:tab w:val="right" w:leader="dot" w:pos="10790"/>
            </w:tabs>
            <w:rPr>
              <w:rFonts w:cstheme="minorBidi"/>
              <w:noProof/>
            </w:rPr>
          </w:pPr>
          <w:hyperlink w:anchor="_Toc17879490" w:history="1">
            <w:r w:rsidRPr="00E34BA5">
              <w:rPr>
                <w:rStyle w:val="Hyperlink"/>
                <w:rFonts w:ascii="Times New Roman" w:hAnsi="Times New Roman"/>
                <w:b/>
                <w:noProof/>
              </w:rPr>
              <w:t>Stream Temperature Monitoring</w:t>
            </w:r>
            <w:r>
              <w:rPr>
                <w:noProof/>
                <w:webHidden/>
              </w:rPr>
              <w:tab/>
            </w:r>
            <w:r>
              <w:rPr>
                <w:noProof/>
                <w:webHidden/>
              </w:rPr>
              <w:fldChar w:fldCharType="begin"/>
            </w:r>
            <w:r>
              <w:rPr>
                <w:noProof/>
                <w:webHidden/>
              </w:rPr>
              <w:instrText xml:space="preserve"> PAGEREF _Toc17879490 \h </w:instrText>
            </w:r>
            <w:r>
              <w:rPr>
                <w:noProof/>
                <w:webHidden/>
              </w:rPr>
            </w:r>
            <w:r>
              <w:rPr>
                <w:noProof/>
                <w:webHidden/>
              </w:rPr>
              <w:fldChar w:fldCharType="separate"/>
            </w:r>
            <w:r>
              <w:rPr>
                <w:noProof/>
                <w:webHidden/>
              </w:rPr>
              <w:t>16</w:t>
            </w:r>
            <w:r>
              <w:rPr>
                <w:noProof/>
                <w:webHidden/>
              </w:rPr>
              <w:fldChar w:fldCharType="end"/>
            </w:r>
          </w:hyperlink>
        </w:p>
        <w:p w14:paraId="5732335D" w14:textId="28060B39" w:rsidR="007038DF" w:rsidRDefault="007038DF">
          <w:pPr>
            <w:pStyle w:val="TOC3"/>
            <w:tabs>
              <w:tab w:val="right" w:leader="dot" w:pos="10790"/>
            </w:tabs>
            <w:rPr>
              <w:rFonts w:cstheme="minorBidi"/>
              <w:noProof/>
            </w:rPr>
          </w:pPr>
          <w:hyperlink w:anchor="_Toc17879491" w:history="1">
            <w:r>
              <w:rPr>
                <w:noProof/>
                <w:webHidden/>
              </w:rPr>
              <w:tab/>
            </w:r>
            <w:r>
              <w:rPr>
                <w:noProof/>
                <w:webHidden/>
              </w:rPr>
              <w:fldChar w:fldCharType="begin"/>
            </w:r>
            <w:r>
              <w:rPr>
                <w:noProof/>
                <w:webHidden/>
              </w:rPr>
              <w:instrText xml:space="preserve"> PAGEREF _Toc17879491 \h </w:instrText>
            </w:r>
            <w:r>
              <w:rPr>
                <w:noProof/>
                <w:webHidden/>
              </w:rPr>
            </w:r>
            <w:r>
              <w:rPr>
                <w:noProof/>
                <w:webHidden/>
              </w:rPr>
              <w:fldChar w:fldCharType="separate"/>
            </w:r>
            <w:r>
              <w:rPr>
                <w:noProof/>
                <w:webHidden/>
              </w:rPr>
              <w:t>17</w:t>
            </w:r>
            <w:r>
              <w:rPr>
                <w:noProof/>
                <w:webHidden/>
              </w:rPr>
              <w:fldChar w:fldCharType="end"/>
            </w:r>
          </w:hyperlink>
        </w:p>
        <w:p w14:paraId="3BE962C2" w14:textId="5B9B447B" w:rsidR="007038DF" w:rsidRDefault="007038DF">
          <w:pPr>
            <w:pStyle w:val="TOC3"/>
            <w:tabs>
              <w:tab w:val="right" w:leader="dot" w:pos="10790"/>
            </w:tabs>
            <w:rPr>
              <w:rFonts w:cstheme="minorBidi"/>
              <w:noProof/>
            </w:rPr>
          </w:pPr>
          <w:hyperlink w:anchor="_Toc17879492" w:history="1">
            <w:r w:rsidRPr="00E34BA5">
              <w:rPr>
                <w:rStyle w:val="Hyperlink"/>
                <w:rFonts w:ascii="Times New Roman" w:hAnsi="Times New Roman"/>
                <w:b/>
                <w:noProof/>
              </w:rPr>
              <w:t>Flow Path Heterogeneity and Retention Rates Monitoring</w:t>
            </w:r>
            <w:r>
              <w:rPr>
                <w:noProof/>
                <w:webHidden/>
              </w:rPr>
              <w:tab/>
            </w:r>
            <w:r>
              <w:rPr>
                <w:noProof/>
                <w:webHidden/>
              </w:rPr>
              <w:fldChar w:fldCharType="begin"/>
            </w:r>
            <w:r>
              <w:rPr>
                <w:noProof/>
                <w:webHidden/>
              </w:rPr>
              <w:instrText xml:space="preserve"> PAGEREF _Toc17879492 \h </w:instrText>
            </w:r>
            <w:r>
              <w:rPr>
                <w:noProof/>
                <w:webHidden/>
              </w:rPr>
            </w:r>
            <w:r>
              <w:rPr>
                <w:noProof/>
                <w:webHidden/>
              </w:rPr>
              <w:fldChar w:fldCharType="separate"/>
            </w:r>
            <w:r>
              <w:rPr>
                <w:noProof/>
                <w:webHidden/>
              </w:rPr>
              <w:t>17</w:t>
            </w:r>
            <w:r>
              <w:rPr>
                <w:noProof/>
                <w:webHidden/>
              </w:rPr>
              <w:fldChar w:fldCharType="end"/>
            </w:r>
          </w:hyperlink>
        </w:p>
        <w:p w14:paraId="037E7C81" w14:textId="628B6406" w:rsidR="007038DF" w:rsidRDefault="007038DF">
          <w:pPr>
            <w:pStyle w:val="TOC3"/>
            <w:tabs>
              <w:tab w:val="right" w:leader="dot" w:pos="10790"/>
            </w:tabs>
            <w:rPr>
              <w:rFonts w:cstheme="minorBidi"/>
              <w:noProof/>
            </w:rPr>
          </w:pPr>
          <w:hyperlink w:anchor="_Toc17879493" w:history="1">
            <w:r w:rsidRPr="00E34BA5">
              <w:rPr>
                <w:rStyle w:val="Hyperlink"/>
                <w:rFonts w:ascii="Times New Roman" w:hAnsi="Times New Roman"/>
                <w:b/>
                <w:noProof/>
              </w:rPr>
              <w:t>Bull Trout Occupancy and Habitat Usage Monitoring</w:t>
            </w:r>
            <w:r>
              <w:rPr>
                <w:noProof/>
                <w:webHidden/>
              </w:rPr>
              <w:tab/>
            </w:r>
            <w:r>
              <w:rPr>
                <w:noProof/>
                <w:webHidden/>
              </w:rPr>
              <w:fldChar w:fldCharType="begin"/>
            </w:r>
            <w:r>
              <w:rPr>
                <w:noProof/>
                <w:webHidden/>
              </w:rPr>
              <w:instrText xml:space="preserve"> PAGEREF _Toc17879493 \h </w:instrText>
            </w:r>
            <w:r>
              <w:rPr>
                <w:noProof/>
                <w:webHidden/>
              </w:rPr>
            </w:r>
            <w:r>
              <w:rPr>
                <w:noProof/>
                <w:webHidden/>
              </w:rPr>
              <w:fldChar w:fldCharType="separate"/>
            </w:r>
            <w:r>
              <w:rPr>
                <w:noProof/>
                <w:webHidden/>
              </w:rPr>
              <w:t>19</w:t>
            </w:r>
            <w:r>
              <w:rPr>
                <w:noProof/>
                <w:webHidden/>
              </w:rPr>
              <w:fldChar w:fldCharType="end"/>
            </w:r>
          </w:hyperlink>
        </w:p>
        <w:p w14:paraId="267B140B" w14:textId="560E1FEE" w:rsidR="007038DF" w:rsidRDefault="007038DF">
          <w:pPr>
            <w:pStyle w:val="TOC3"/>
            <w:tabs>
              <w:tab w:val="right" w:leader="dot" w:pos="10790"/>
            </w:tabs>
            <w:rPr>
              <w:rFonts w:cstheme="minorBidi"/>
              <w:noProof/>
            </w:rPr>
          </w:pPr>
          <w:hyperlink w:anchor="_Toc17879494" w:history="1">
            <w:r w:rsidRPr="00E34BA5">
              <w:rPr>
                <w:rStyle w:val="Hyperlink"/>
                <w:rFonts w:ascii="Times New Roman" w:hAnsi="Times New Roman"/>
                <w:b/>
                <w:noProof/>
              </w:rPr>
              <w:t>Recommendations:</w:t>
            </w:r>
            <w:r>
              <w:rPr>
                <w:noProof/>
                <w:webHidden/>
              </w:rPr>
              <w:tab/>
            </w:r>
            <w:r>
              <w:rPr>
                <w:noProof/>
                <w:webHidden/>
              </w:rPr>
              <w:fldChar w:fldCharType="begin"/>
            </w:r>
            <w:r>
              <w:rPr>
                <w:noProof/>
                <w:webHidden/>
              </w:rPr>
              <w:instrText xml:space="preserve"> PAGEREF _Toc17879494 \h </w:instrText>
            </w:r>
            <w:r>
              <w:rPr>
                <w:noProof/>
                <w:webHidden/>
              </w:rPr>
            </w:r>
            <w:r>
              <w:rPr>
                <w:noProof/>
                <w:webHidden/>
              </w:rPr>
              <w:fldChar w:fldCharType="separate"/>
            </w:r>
            <w:r>
              <w:rPr>
                <w:noProof/>
                <w:webHidden/>
              </w:rPr>
              <w:t>22</w:t>
            </w:r>
            <w:r>
              <w:rPr>
                <w:noProof/>
                <w:webHidden/>
              </w:rPr>
              <w:fldChar w:fldCharType="end"/>
            </w:r>
          </w:hyperlink>
        </w:p>
        <w:p w14:paraId="5ABC9FCB" w14:textId="1ABB2CAD" w:rsidR="007038DF" w:rsidRDefault="007038DF">
          <w:pPr>
            <w:pStyle w:val="TOC3"/>
            <w:tabs>
              <w:tab w:val="right" w:leader="dot" w:pos="10790"/>
            </w:tabs>
            <w:rPr>
              <w:rFonts w:cstheme="minorBidi"/>
              <w:noProof/>
            </w:rPr>
          </w:pPr>
          <w:hyperlink w:anchor="_Toc17879495" w:history="1">
            <w:r w:rsidRPr="00E34BA5">
              <w:rPr>
                <w:rStyle w:val="Hyperlink"/>
                <w:rFonts w:ascii="Times New Roman" w:hAnsi="Times New Roman"/>
                <w:b/>
                <w:noProof/>
              </w:rPr>
              <w:t>Citations/Suggested Reading:</w:t>
            </w:r>
            <w:r>
              <w:rPr>
                <w:noProof/>
                <w:webHidden/>
              </w:rPr>
              <w:tab/>
            </w:r>
            <w:r>
              <w:rPr>
                <w:noProof/>
                <w:webHidden/>
              </w:rPr>
              <w:fldChar w:fldCharType="begin"/>
            </w:r>
            <w:r>
              <w:rPr>
                <w:noProof/>
                <w:webHidden/>
              </w:rPr>
              <w:instrText xml:space="preserve"> PAGEREF _Toc17879495 \h </w:instrText>
            </w:r>
            <w:r>
              <w:rPr>
                <w:noProof/>
                <w:webHidden/>
              </w:rPr>
            </w:r>
            <w:r>
              <w:rPr>
                <w:noProof/>
                <w:webHidden/>
              </w:rPr>
              <w:fldChar w:fldCharType="separate"/>
            </w:r>
            <w:r>
              <w:rPr>
                <w:noProof/>
                <w:webHidden/>
              </w:rPr>
              <w:t>24</w:t>
            </w:r>
            <w:r>
              <w:rPr>
                <w:noProof/>
                <w:webHidden/>
              </w:rPr>
              <w:fldChar w:fldCharType="end"/>
            </w:r>
          </w:hyperlink>
        </w:p>
        <w:p w14:paraId="070319BF" w14:textId="0C730B2E" w:rsidR="00A62A84" w:rsidRPr="007B6538" w:rsidRDefault="00640DD7" w:rsidP="00640DD7">
          <w:pPr>
            <w:rPr>
              <w:rFonts w:ascii="Times New Roman" w:hAnsi="Times New Roman" w:cs="Times New Roman"/>
            </w:rPr>
            <w:sectPr w:rsidR="00A62A84" w:rsidRPr="007B6538" w:rsidSect="00F113D2">
              <w:headerReference w:type="default" r:id="rId11"/>
              <w:footerReference w:type="even" r:id="rId12"/>
              <w:footerReference w:type="first" r:id="rId13"/>
              <w:pgSz w:w="12240" w:h="15840"/>
              <w:pgMar w:top="1170" w:right="720" w:bottom="720" w:left="720" w:header="720" w:footer="720" w:gutter="0"/>
              <w:cols w:space="720"/>
              <w:titlePg/>
              <w:docGrid w:linePitch="360"/>
            </w:sectPr>
          </w:pPr>
          <w:r w:rsidRPr="00C80843">
            <w:rPr>
              <w:rFonts w:ascii="Times New Roman" w:hAnsi="Times New Roman" w:cs="Times New Roman"/>
              <w:b/>
              <w:bCs/>
              <w:noProof/>
            </w:rPr>
            <w:fldChar w:fldCharType="end"/>
          </w:r>
        </w:p>
      </w:sdtContent>
    </w:sdt>
    <w:p w14:paraId="1CFF6D7C" w14:textId="4BB2349E" w:rsidR="00C810FF" w:rsidRDefault="00C810FF">
      <w:pPr>
        <w:pStyle w:val="TableofFigures"/>
        <w:tabs>
          <w:tab w:val="right" w:leader="underscore" w:pos="5030"/>
        </w:tabs>
        <w:rPr>
          <w:rFonts w:eastAsiaTheme="minorEastAsia"/>
          <w:i w:val="0"/>
          <w:noProof/>
          <w:sz w:val="24"/>
          <w:szCs w:val="24"/>
          <w:lang w:eastAsia="ja-JP"/>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TOC \c "Figure" </w:instrText>
      </w:r>
      <w:r>
        <w:rPr>
          <w:rFonts w:ascii="Times New Roman" w:hAnsi="Times New Roman" w:cs="Times New Roman"/>
          <w:b/>
          <w:sz w:val="24"/>
          <w:szCs w:val="24"/>
        </w:rPr>
        <w:fldChar w:fldCharType="separate"/>
      </w:r>
      <w:r w:rsidRPr="00A04877">
        <w:rPr>
          <w:rFonts w:ascii="Times New Roman" w:hAnsi="Times New Roman" w:cs="Times New Roman"/>
          <w:noProof/>
        </w:rPr>
        <w:t>Figure 1. Adapted from Baxter et al. (2005). A generalized diagram showing reciprocal flows of invertebrate prey and inputs of plant material (dark arrows) that have direct and indirect effects in stream and riparian food webs.</w:t>
      </w:r>
      <w:r>
        <w:rPr>
          <w:noProof/>
        </w:rPr>
        <w:tab/>
      </w:r>
      <w:r>
        <w:rPr>
          <w:noProof/>
        </w:rPr>
        <w:fldChar w:fldCharType="begin"/>
      </w:r>
      <w:r>
        <w:rPr>
          <w:noProof/>
        </w:rPr>
        <w:instrText xml:space="preserve"> PAGEREF _Toc417829762 \h </w:instrText>
      </w:r>
      <w:r>
        <w:rPr>
          <w:noProof/>
        </w:rPr>
      </w:r>
      <w:r>
        <w:rPr>
          <w:noProof/>
        </w:rPr>
        <w:fldChar w:fldCharType="separate"/>
      </w:r>
      <w:r w:rsidR="00C254AA">
        <w:rPr>
          <w:noProof/>
        </w:rPr>
        <w:t>4</w:t>
      </w:r>
      <w:r>
        <w:rPr>
          <w:noProof/>
        </w:rPr>
        <w:fldChar w:fldCharType="end"/>
      </w:r>
    </w:p>
    <w:p w14:paraId="0E17F143" w14:textId="2FB96911" w:rsidR="00C810FF" w:rsidRDefault="00C810FF">
      <w:pPr>
        <w:pStyle w:val="TableofFigures"/>
        <w:tabs>
          <w:tab w:val="right" w:leader="underscore" w:pos="5030"/>
        </w:tabs>
        <w:rPr>
          <w:rFonts w:eastAsiaTheme="minorEastAsia"/>
          <w:i w:val="0"/>
          <w:noProof/>
          <w:sz w:val="24"/>
          <w:szCs w:val="24"/>
          <w:lang w:eastAsia="ja-JP"/>
        </w:rPr>
      </w:pPr>
      <w:r w:rsidRPr="00A04877">
        <w:rPr>
          <w:rFonts w:ascii="Times New Roman" w:hAnsi="Times New Roman" w:cs="Times New Roman"/>
          <w:noProof/>
        </w:rPr>
        <w:t>Figure 2. Adapted from a National Park Service Report, Marine Derived Nutrient distribution flow chart</w:t>
      </w:r>
      <w:r>
        <w:rPr>
          <w:noProof/>
        </w:rPr>
        <w:tab/>
      </w:r>
      <w:r>
        <w:rPr>
          <w:noProof/>
        </w:rPr>
        <w:fldChar w:fldCharType="begin"/>
      </w:r>
      <w:r>
        <w:rPr>
          <w:noProof/>
        </w:rPr>
        <w:instrText xml:space="preserve"> PAGEREF _Toc417829763 \h </w:instrText>
      </w:r>
      <w:r>
        <w:rPr>
          <w:noProof/>
        </w:rPr>
      </w:r>
      <w:r>
        <w:rPr>
          <w:noProof/>
        </w:rPr>
        <w:fldChar w:fldCharType="separate"/>
      </w:r>
      <w:r w:rsidR="00C254AA">
        <w:rPr>
          <w:noProof/>
        </w:rPr>
        <w:t>4</w:t>
      </w:r>
      <w:r>
        <w:rPr>
          <w:noProof/>
        </w:rPr>
        <w:fldChar w:fldCharType="end"/>
      </w:r>
    </w:p>
    <w:p w14:paraId="478F4831" w14:textId="665B7E3E" w:rsidR="00C810FF" w:rsidRDefault="00C810FF">
      <w:pPr>
        <w:pStyle w:val="TableofFigures"/>
        <w:tabs>
          <w:tab w:val="right" w:leader="underscore" w:pos="5030"/>
        </w:tabs>
        <w:rPr>
          <w:rFonts w:eastAsiaTheme="minorEastAsia"/>
          <w:i w:val="0"/>
          <w:noProof/>
          <w:sz w:val="24"/>
          <w:szCs w:val="24"/>
          <w:lang w:eastAsia="ja-JP"/>
        </w:rPr>
      </w:pPr>
      <w:r>
        <w:rPr>
          <w:noProof/>
        </w:rPr>
        <w:t>Figure 3. Stage height of reference stream (Steamboat Creek) throughout the experiment</w:t>
      </w:r>
      <w:r>
        <w:rPr>
          <w:noProof/>
        </w:rPr>
        <w:tab/>
      </w:r>
      <w:r>
        <w:rPr>
          <w:noProof/>
        </w:rPr>
        <w:fldChar w:fldCharType="begin"/>
      </w:r>
      <w:r>
        <w:rPr>
          <w:noProof/>
        </w:rPr>
        <w:instrText xml:space="preserve"> PAGEREF _Toc417829764 \h </w:instrText>
      </w:r>
      <w:r>
        <w:rPr>
          <w:noProof/>
        </w:rPr>
      </w:r>
      <w:r>
        <w:rPr>
          <w:noProof/>
        </w:rPr>
        <w:fldChar w:fldCharType="separate"/>
      </w:r>
      <w:r w:rsidR="00C254AA">
        <w:rPr>
          <w:noProof/>
        </w:rPr>
        <w:t>7</w:t>
      </w:r>
      <w:r>
        <w:rPr>
          <w:noProof/>
        </w:rPr>
        <w:fldChar w:fldCharType="end"/>
      </w:r>
    </w:p>
    <w:p w14:paraId="5ED16A1F" w14:textId="28F7B0D6" w:rsidR="00C810FF" w:rsidRDefault="00C810FF">
      <w:pPr>
        <w:pStyle w:val="TableofFigures"/>
        <w:tabs>
          <w:tab w:val="right" w:leader="underscore" w:pos="5030"/>
        </w:tabs>
        <w:rPr>
          <w:rFonts w:eastAsiaTheme="minorEastAsia"/>
          <w:i w:val="0"/>
          <w:noProof/>
          <w:sz w:val="24"/>
          <w:szCs w:val="24"/>
          <w:lang w:eastAsia="ja-JP"/>
        </w:rPr>
      </w:pPr>
      <w:r>
        <w:rPr>
          <w:noProof/>
        </w:rPr>
        <w:t>Figure 4. biweekly nitrate/nitrite (NO3/NO2) samples above and below LSFR site and futre LCFR</w:t>
      </w:r>
      <w:r>
        <w:rPr>
          <w:noProof/>
        </w:rPr>
        <w:tab/>
      </w:r>
      <w:r>
        <w:rPr>
          <w:noProof/>
        </w:rPr>
        <w:fldChar w:fldCharType="begin"/>
      </w:r>
      <w:r>
        <w:rPr>
          <w:noProof/>
        </w:rPr>
        <w:instrText xml:space="preserve"> PAGEREF _Toc417829765 \h </w:instrText>
      </w:r>
      <w:r>
        <w:rPr>
          <w:noProof/>
        </w:rPr>
      </w:r>
      <w:r>
        <w:rPr>
          <w:noProof/>
        </w:rPr>
        <w:fldChar w:fldCharType="separate"/>
      </w:r>
      <w:r w:rsidR="00C254AA">
        <w:rPr>
          <w:noProof/>
        </w:rPr>
        <w:t>8</w:t>
      </w:r>
      <w:r>
        <w:rPr>
          <w:noProof/>
        </w:rPr>
        <w:fldChar w:fldCharType="end"/>
      </w:r>
    </w:p>
    <w:p w14:paraId="22E11DCD" w14:textId="79FC949D" w:rsidR="00C810FF" w:rsidRDefault="00C810FF">
      <w:pPr>
        <w:pStyle w:val="TableofFigures"/>
        <w:tabs>
          <w:tab w:val="right" w:leader="underscore" w:pos="5030"/>
        </w:tabs>
        <w:rPr>
          <w:rFonts w:eastAsiaTheme="minorEastAsia"/>
          <w:i w:val="0"/>
          <w:noProof/>
          <w:sz w:val="24"/>
          <w:szCs w:val="24"/>
          <w:lang w:eastAsia="ja-JP"/>
        </w:rPr>
      </w:pPr>
      <w:r>
        <w:rPr>
          <w:noProof/>
        </w:rPr>
        <w:t>Figure 5. biweekly Total Organic Nitrogen (TON) samples above and below LSFR and future LCFR</w:t>
      </w:r>
      <w:r>
        <w:rPr>
          <w:noProof/>
        </w:rPr>
        <w:tab/>
      </w:r>
      <w:r>
        <w:rPr>
          <w:noProof/>
        </w:rPr>
        <w:fldChar w:fldCharType="begin"/>
      </w:r>
      <w:r>
        <w:rPr>
          <w:noProof/>
        </w:rPr>
        <w:instrText xml:space="preserve"> PAGEREF _Toc417829766 \h </w:instrText>
      </w:r>
      <w:r>
        <w:rPr>
          <w:noProof/>
        </w:rPr>
      </w:r>
      <w:r>
        <w:rPr>
          <w:noProof/>
        </w:rPr>
        <w:fldChar w:fldCharType="separate"/>
      </w:r>
      <w:r w:rsidR="00C254AA">
        <w:rPr>
          <w:noProof/>
        </w:rPr>
        <w:t>8</w:t>
      </w:r>
      <w:r>
        <w:rPr>
          <w:noProof/>
        </w:rPr>
        <w:fldChar w:fldCharType="end"/>
      </w:r>
    </w:p>
    <w:p w14:paraId="31410296" w14:textId="0C9ADBB5" w:rsidR="00C810FF" w:rsidRDefault="00C810FF">
      <w:pPr>
        <w:pStyle w:val="TableofFigures"/>
        <w:tabs>
          <w:tab w:val="right" w:leader="underscore" w:pos="5030"/>
        </w:tabs>
        <w:rPr>
          <w:rFonts w:eastAsiaTheme="minorEastAsia"/>
          <w:i w:val="0"/>
          <w:noProof/>
          <w:sz w:val="24"/>
          <w:szCs w:val="24"/>
          <w:lang w:eastAsia="ja-JP"/>
        </w:rPr>
      </w:pPr>
      <w:r>
        <w:rPr>
          <w:noProof/>
        </w:rPr>
        <w:t>Figure 6. biweekly total dissolved nitrogen (TDN) samples above and below LSFR site and future LCFR</w:t>
      </w:r>
      <w:r>
        <w:rPr>
          <w:noProof/>
        </w:rPr>
        <w:tab/>
      </w:r>
      <w:r>
        <w:rPr>
          <w:noProof/>
        </w:rPr>
        <w:fldChar w:fldCharType="begin"/>
      </w:r>
      <w:r>
        <w:rPr>
          <w:noProof/>
        </w:rPr>
        <w:instrText xml:space="preserve"> PAGEREF _Toc417829767 \h </w:instrText>
      </w:r>
      <w:r>
        <w:rPr>
          <w:noProof/>
        </w:rPr>
      </w:r>
      <w:r>
        <w:rPr>
          <w:noProof/>
        </w:rPr>
        <w:fldChar w:fldCharType="separate"/>
      </w:r>
      <w:r w:rsidR="00C254AA">
        <w:rPr>
          <w:noProof/>
        </w:rPr>
        <w:t>9</w:t>
      </w:r>
      <w:r>
        <w:rPr>
          <w:noProof/>
        </w:rPr>
        <w:fldChar w:fldCharType="end"/>
      </w:r>
    </w:p>
    <w:p w14:paraId="260D086A" w14:textId="026BC8DB" w:rsidR="00C810FF" w:rsidRDefault="00C810FF">
      <w:pPr>
        <w:pStyle w:val="TableofFigures"/>
        <w:tabs>
          <w:tab w:val="right" w:leader="underscore" w:pos="5030"/>
        </w:tabs>
        <w:rPr>
          <w:rFonts w:eastAsiaTheme="minorEastAsia"/>
          <w:i w:val="0"/>
          <w:noProof/>
          <w:sz w:val="24"/>
          <w:szCs w:val="24"/>
          <w:lang w:eastAsia="ja-JP"/>
        </w:rPr>
      </w:pPr>
      <w:r>
        <w:rPr>
          <w:noProof/>
        </w:rPr>
        <w:t>Figure 7. biweekly ammonia (NH4) samples aboce and velow LSFR site and future LCFR</w:t>
      </w:r>
      <w:r>
        <w:rPr>
          <w:noProof/>
        </w:rPr>
        <w:tab/>
      </w:r>
      <w:r>
        <w:rPr>
          <w:noProof/>
        </w:rPr>
        <w:fldChar w:fldCharType="begin"/>
      </w:r>
      <w:r>
        <w:rPr>
          <w:noProof/>
        </w:rPr>
        <w:instrText xml:space="preserve"> PAGEREF _Toc417829768 \h </w:instrText>
      </w:r>
      <w:r>
        <w:rPr>
          <w:noProof/>
        </w:rPr>
      </w:r>
      <w:r>
        <w:rPr>
          <w:noProof/>
        </w:rPr>
        <w:fldChar w:fldCharType="separate"/>
      </w:r>
      <w:r w:rsidR="00C254AA">
        <w:rPr>
          <w:noProof/>
        </w:rPr>
        <w:t>9</w:t>
      </w:r>
      <w:r>
        <w:rPr>
          <w:noProof/>
        </w:rPr>
        <w:fldChar w:fldCharType="end"/>
      </w:r>
    </w:p>
    <w:p w14:paraId="5D088EC4" w14:textId="6EA8D7EA" w:rsidR="00C810FF" w:rsidRDefault="00C810FF">
      <w:pPr>
        <w:pStyle w:val="TableofFigures"/>
        <w:tabs>
          <w:tab w:val="right" w:leader="underscore" w:pos="5030"/>
        </w:tabs>
        <w:rPr>
          <w:rFonts w:eastAsiaTheme="minorEastAsia"/>
          <w:i w:val="0"/>
          <w:noProof/>
          <w:sz w:val="24"/>
          <w:szCs w:val="24"/>
          <w:lang w:eastAsia="ja-JP"/>
        </w:rPr>
      </w:pPr>
      <w:r>
        <w:rPr>
          <w:noProof/>
        </w:rPr>
        <w:t>Figure 9. Distribution of d13C/d15N ratios by species of stonefly and location. Ratios sort better by location than they do by species. There was no species effect detected. Delta isotope values in PPT.</w:t>
      </w:r>
      <w:r>
        <w:rPr>
          <w:noProof/>
        </w:rPr>
        <w:tab/>
      </w:r>
      <w:r>
        <w:rPr>
          <w:noProof/>
        </w:rPr>
        <w:fldChar w:fldCharType="begin"/>
      </w:r>
      <w:r>
        <w:rPr>
          <w:noProof/>
        </w:rPr>
        <w:instrText xml:space="preserve"> PAGEREF _Toc417829769 \h </w:instrText>
      </w:r>
      <w:r>
        <w:rPr>
          <w:noProof/>
        </w:rPr>
      </w:r>
      <w:r>
        <w:rPr>
          <w:noProof/>
        </w:rPr>
        <w:fldChar w:fldCharType="separate"/>
      </w:r>
      <w:r w:rsidR="00C254AA">
        <w:rPr>
          <w:noProof/>
        </w:rPr>
        <w:t>12</w:t>
      </w:r>
      <w:r>
        <w:rPr>
          <w:noProof/>
        </w:rPr>
        <w:fldChar w:fldCharType="end"/>
      </w:r>
    </w:p>
    <w:p w14:paraId="2C59E140" w14:textId="0E0CC002" w:rsidR="00C810FF" w:rsidRDefault="00C810FF">
      <w:pPr>
        <w:pStyle w:val="TableofFigures"/>
        <w:tabs>
          <w:tab w:val="right" w:leader="underscore" w:pos="5030"/>
        </w:tabs>
        <w:rPr>
          <w:rFonts w:eastAsiaTheme="minorEastAsia"/>
          <w:i w:val="0"/>
          <w:noProof/>
          <w:sz w:val="24"/>
          <w:szCs w:val="24"/>
          <w:lang w:eastAsia="ja-JP"/>
        </w:rPr>
      </w:pPr>
      <w:r>
        <w:rPr>
          <w:noProof/>
        </w:rPr>
        <w:t>Figure 10. d15N of Perlid stonefly tissues over time after addition of Chinook salmon carcasses. Detrended time series generalized liniear model shows strong evidence for increased retention of 15N in LSFR reach. Error shading = 95% confidence, delta iso value=PPT</w:t>
      </w:r>
      <w:r>
        <w:rPr>
          <w:noProof/>
        </w:rPr>
        <w:tab/>
      </w:r>
      <w:r>
        <w:rPr>
          <w:noProof/>
        </w:rPr>
        <w:fldChar w:fldCharType="begin"/>
      </w:r>
      <w:r>
        <w:rPr>
          <w:noProof/>
        </w:rPr>
        <w:instrText xml:space="preserve"> PAGEREF _Toc417829770 \h </w:instrText>
      </w:r>
      <w:r>
        <w:rPr>
          <w:noProof/>
        </w:rPr>
      </w:r>
      <w:r>
        <w:rPr>
          <w:noProof/>
        </w:rPr>
        <w:fldChar w:fldCharType="separate"/>
      </w:r>
      <w:r w:rsidR="00C254AA">
        <w:rPr>
          <w:noProof/>
        </w:rPr>
        <w:t>12</w:t>
      </w:r>
      <w:r>
        <w:rPr>
          <w:noProof/>
        </w:rPr>
        <w:fldChar w:fldCharType="end"/>
      </w:r>
    </w:p>
    <w:p w14:paraId="0F232B3F" w14:textId="104828C7" w:rsidR="00C810FF" w:rsidRDefault="00C810FF">
      <w:pPr>
        <w:pStyle w:val="TableofFigures"/>
        <w:tabs>
          <w:tab w:val="right" w:leader="underscore" w:pos="5030"/>
        </w:tabs>
        <w:rPr>
          <w:rFonts w:eastAsiaTheme="minorEastAsia"/>
          <w:i w:val="0"/>
          <w:noProof/>
          <w:sz w:val="24"/>
          <w:szCs w:val="24"/>
          <w:lang w:eastAsia="ja-JP"/>
        </w:rPr>
      </w:pPr>
      <w:r>
        <w:rPr>
          <w:noProof/>
        </w:rPr>
        <w:t>Figure 11. d13C of perlid stonefly tissues over time. Strong evidence for no time-series trend, and difference betwen the upper and lower Staley Creek reaches. Error shading = 95% confidence. Delta isotope values in PPT.</w:t>
      </w:r>
      <w:r>
        <w:rPr>
          <w:noProof/>
        </w:rPr>
        <w:tab/>
      </w:r>
      <w:r>
        <w:rPr>
          <w:noProof/>
        </w:rPr>
        <w:fldChar w:fldCharType="begin"/>
      </w:r>
      <w:r>
        <w:rPr>
          <w:noProof/>
        </w:rPr>
        <w:instrText xml:space="preserve"> PAGEREF _Toc417829771 \h </w:instrText>
      </w:r>
      <w:r>
        <w:rPr>
          <w:noProof/>
        </w:rPr>
      </w:r>
      <w:r>
        <w:rPr>
          <w:noProof/>
        </w:rPr>
        <w:fldChar w:fldCharType="separate"/>
      </w:r>
      <w:r w:rsidR="00C254AA">
        <w:rPr>
          <w:noProof/>
        </w:rPr>
        <w:t>13</w:t>
      </w:r>
      <w:r>
        <w:rPr>
          <w:noProof/>
        </w:rPr>
        <w:fldChar w:fldCharType="end"/>
      </w:r>
    </w:p>
    <w:p w14:paraId="533EBEF1" w14:textId="32B78BA4" w:rsidR="00C810FF" w:rsidRDefault="00C810FF">
      <w:pPr>
        <w:pStyle w:val="TableofFigures"/>
        <w:tabs>
          <w:tab w:val="right" w:leader="underscore" w:pos="5030"/>
        </w:tabs>
        <w:rPr>
          <w:rFonts w:eastAsiaTheme="minorEastAsia"/>
          <w:i w:val="0"/>
          <w:noProof/>
          <w:sz w:val="24"/>
          <w:szCs w:val="24"/>
          <w:lang w:eastAsia="ja-JP"/>
        </w:rPr>
      </w:pPr>
      <w:r>
        <w:rPr>
          <w:noProof/>
        </w:rPr>
        <w:t>Figure 14. Proportions of leaves retained at base flow, and a heightened winter flow. N = 5000 per release per reach. No error estimated</w:t>
      </w:r>
      <w:r>
        <w:rPr>
          <w:noProof/>
        </w:rPr>
        <w:tab/>
      </w:r>
      <w:r>
        <w:rPr>
          <w:noProof/>
        </w:rPr>
        <w:fldChar w:fldCharType="begin"/>
      </w:r>
      <w:r>
        <w:rPr>
          <w:noProof/>
        </w:rPr>
        <w:instrText xml:space="preserve"> PAGEREF _Toc417829772 \h </w:instrText>
      </w:r>
      <w:r>
        <w:rPr>
          <w:noProof/>
        </w:rPr>
      </w:r>
      <w:r>
        <w:rPr>
          <w:noProof/>
        </w:rPr>
        <w:fldChar w:fldCharType="separate"/>
      </w:r>
      <w:r w:rsidR="00C254AA">
        <w:rPr>
          <w:noProof/>
        </w:rPr>
        <w:t>15</w:t>
      </w:r>
      <w:r>
        <w:rPr>
          <w:noProof/>
        </w:rPr>
        <w:fldChar w:fldCharType="end"/>
      </w:r>
    </w:p>
    <w:p w14:paraId="29300017" w14:textId="0C4011D6" w:rsidR="00C810FF" w:rsidRDefault="00C810FF">
      <w:pPr>
        <w:pStyle w:val="TableofFigures"/>
        <w:tabs>
          <w:tab w:val="right" w:leader="underscore" w:pos="5030"/>
        </w:tabs>
        <w:rPr>
          <w:rFonts w:eastAsiaTheme="minorEastAsia"/>
          <w:i w:val="0"/>
          <w:noProof/>
          <w:sz w:val="24"/>
          <w:szCs w:val="24"/>
          <w:lang w:eastAsia="ja-JP"/>
        </w:rPr>
      </w:pPr>
      <w:r>
        <w:rPr>
          <w:noProof/>
        </w:rPr>
        <w:t>Figure 21. Detection date, and PIT tag ID codes on three antennae. STA is located at the bridge where the 2134 road crosses the Middle Fork Willamette, STA 2 is located at the downstream end of the LSFR project area, and STA3 is located upstream of LSFR.</w:t>
      </w:r>
      <w:r>
        <w:rPr>
          <w:noProof/>
        </w:rPr>
        <w:tab/>
      </w:r>
      <w:r>
        <w:rPr>
          <w:noProof/>
        </w:rPr>
        <w:fldChar w:fldCharType="begin"/>
      </w:r>
      <w:r>
        <w:rPr>
          <w:noProof/>
        </w:rPr>
        <w:instrText xml:space="preserve"> PAGEREF _Toc417829773 \h </w:instrText>
      </w:r>
      <w:r>
        <w:rPr>
          <w:noProof/>
        </w:rPr>
      </w:r>
      <w:r>
        <w:rPr>
          <w:noProof/>
        </w:rPr>
        <w:fldChar w:fldCharType="separate"/>
      </w:r>
      <w:r w:rsidR="00C254AA">
        <w:rPr>
          <w:noProof/>
        </w:rPr>
        <w:t>20</w:t>
      </w:r>
      <w:r>
        <w:rPr>
          <w:noProof/>
        </w:rPr>
        <w:fldChar w:fldCharType="end"/>
      </w:r>
    </w:p>
    <w:p w14:paraId="31803258" w14:textId="377456E8" w:rsidR="00C810FF" w:rsidRDefault="00C810FF">
      <w:pPr>
        <w:pStyle w:val="TableofFigures"/>
        <w:tabs>
          <w:tab w:val="right" w:leader="underscore" w:pos="5030"/>
        </w:tabs>
        <w:rPr>
          <w:rFonts w:eastAsiaTheme="minorEastAsia"/>
          <w:i w:val="0"/>
          <w:noProof/>
          <w:sz w:val="24"/>
          <w:szCs w:val="24"/>
          <w:lang w:eastAsia="ja-JP"/>
        </w:rPr>
      </w:pPr>
      <w:r>
        <w:rPr>
          <w:noProof/>
        </w:rPr>
        <w:t>Figure 22. Upper Middle Fork Willamette River, July/August 2018 eDNA detections for Bull trout.</w:t>
      </w:r>
      <w:r>
        <w:rPr>
          <w:noProof/>
        </w:rPr>
        <w:tab/>
      </w:r>
      <w:r>
        <w:rPr>
          <w:noProof/>
        </w:rPr>
        <w:fldChar w:fldCharType="begin"/>
      </w:r>
      <w:r>
        <w:rPr>
          <w:noProof/>
        </w:rPr>
        <w:instrText xml:space="preserve"> PAGEREF _Toc417829774 \h </w:instrText>
      </w:r>
      <w:r>
        <w:rPr>
          <w:noProof/>
        </w:rPr>
      </w:r>
      <w:r>
        <w:rPr>
          <w:noProof/>
        </w:rPr>
        <w:fldChar w:fldCharType="separate"/>
      </w:r>
      <w:r w:rsidR="00C254AA">
        <w:rPr>
          <w:noProof/>
        </w:rPr>
        <w:t>21</w:t>
      </w:r>
      <w:r>
        <w:rPr>
          <w:noProof/>
        </w:rPr>
        <w:fldChar w:fldCharType="end"/>
      </w:r>
    </w:p>
    <w:p w14:paraId="1E183875" w14:textId="77777777" w:rsidR="00A62A84" w:rsidRPr="007B6538" w:rsidRDefault="00C810FF" w:rsidP="00A62A84">
      <w:pPr>
        <w:rPr>
          <w:rFonts w:ascii="Times New Roman" w:hAnsi="Times New Roman" w:cs="Times New Roman"/>
          <w:b/>
          <w:sz w:val="24"/>
          <w:szCs w:val="24"/>
        </w:rPr>
        <w:sectPr w:rsidR="00A62A84" w:rsidRPr="007B6538" w:rsidSect="00A62A84">
          <w:type w:val="continuous"/>
          <w:pgSz w:w="12240" w:h="15840"/>
          <w:pgMar w:top="720" w:right="720" w:bottom="720" w:left="720" w:header="720" w:footer="720" w:gutter="0"/>
          <w:pgNumType w:start="0"/>
          <w:cols w:num="2" w:space="720"/>
          <w:titlePg/>
          <w:docGrid w:linePitch="360"/>
        </w:sectPr>
      </w:pPr>
      <w:r>
        <w:rPr>
          <w:rFonts w:ascii="Times New Roman" w:hAnsi="Times New Roman" w:cs="Times New Roman"/>
          <w:b/>
          <w:sz w:val="24"/>
          <w:szCs w:val="24"/>
        </w:rPr>
        <w:fldChar w:fldCharType="end"/>
      </w:r>
    </w:p>
    <w:p w14:paraId="223A95DB" w14:textId="77777777" w:rsidR="00020852" w:rsidRPr="007B6538" w:rsidRDefault="00020852" w:rsidP="00640DD7">
      <w:pPr>
        <w:pStyle w:val="Heading1"/>
        <w:rPr>
          <w:rFonts w:ascii="Times New Roman" w:hAnsi="Times New Roman" w:cs="Times New Roman"/>
          <w:b/>
          <w:color w:val="000000" w:themeColor="text1"/>
          <w:sz w:val="24"/>
          <w:szCs w:val="24"/>
          <w:u w:val="single"/>
        </w:rPr>
      </w:pPr>
    </w:p>
    <w:p w14:paraId="3C93B29F" w14:textId="77777777" w:rsidR="00020852" w:rsidRPr="007B6538" w:rsidRDefault="00020852" w:rsidP="00020852">
      <w:pPr>
        <w:rPr>
          <w:rFonts w:ascii="Times New Roman" w:hAnsi="Times New Roman" w:cs="Times New Roman"/>
        </w:rPr>
      </w:pPr>
    </w:p>
    <w:p w14:paraId="09386338" w14:textId="77777777" w:rsidR="00467C81" w:rsidRPr="007B6538" w:rsidRDefault="00467C81" w:rsidP="00467C81">
      <w:pPr>
        <w:pStyle w:val="Heading1"/>
        <w:tabs>
          <w:tab w:val="left" w:pos="9768"/>
        </w:tabs>
        <w:rPr>
          <w:rFonts w:ascii="Times New Roman" w:hAnsi="Times New Roman" w:cs="Times New Roman"/>
          <w:b/>
          <w:color w:val="000000" w:themeColor="text1"/>
          <w:sz w:val="24"/>
          <w:szCs w:val="24"/>
          <w:u w:val="single"/>
        </w:rPr>
      </w:pPr>
      <w:r w:rsidRPr="007B6538">
        <w:rPr>
          <w:rFonts w:ascii="Times New Roman" w:hAnsi="Times New Roman" w:cs="Times New Roman"/>
          <w:b/>
          <w:color w:val="000000" w:themeColor="text1"/>
          <w:sz w:val="24"/>
          <w:szCs w:val="24"/>
          <w:u w:val="single"/>
        </w:rPr>
        <w:tab/>
      </w:r>
    </w:p>
    <w:p w14:paraId="53430C92" w14:textId="77777777" w:rsidR="00467C81" w:rsidRPr="007B6538" w:rsidRDefault="00467C81" w:rsidP="00467C81">
      <w:pPr>
        <w:rPr>
          <w:rFonts w:ascii="Times New Roman" w:hAnsi="Times New Roman" w:cs="Times New Roman"/>
        </w:rPr>
      </w:pPr>
    </w:p>
    <w:p w14:paraId="4E4623D7" w14:textId="77777777" w:rsidR="00C21AF2" w:rsidRDefault="00C21AF2">
      <w:pPr>
        <w:rPr>
          <w:rFonts w:ascii="Times New Roman" w:hAnsi="Times New Roman" w:cs="Times New Roman"/>
        </w:rPr>
      </w:pPr>
      <w:r>
        <w:rPr>
          <w:rFonts w:ascii="Times New Roman" w:hAnsi="Times New Roman" w:cs="Times New Roman"/>
        </w:rPr>
        <w:br w:type="page"/>
      </w:r>
    </w:p>
    <w:p w14:paraId="73D9D109" w14:textId="77777777" w:rsidR="00B73E2E" w:rsidRPr="007B6538" w:rsidRDefault="00596DD3" w:rsidP="00640DD7">
      <w:pPr>
        <w:pStyle w:val="Heading1"/>
        <w:rPr>
          <w:rFonts w:ascii="Times New Roman" w:hAnsi="Times New Roman" w:cs="Times New Roman"/>
          <w:b/>
          <w:color w:val="000000" w:themeColor="text1"/>
          <w:sz w:val="24"/>
          <w:szCs w:val="24"/>
          <w:u w:val="single"/>
        </w:rPr>
      </w:pPr>
      <w:bookmarkStart w:id="0" w:name="_Toc17879484"/>
      <w:r w:rsidRPr="007B6538">
        <w:rPr>
          <w:rFonts w:ascii="Times New Roman" w:hAnsi="Times New Roman" w:cs="Times New Roman"/>
          <w:b/>
          <w:color w:val="000000" w:themeColor="text1"/>
          <w:sz w:val="24"/>
          <w:szCs w:val="24"/>
          <w:u w:val="single"/>
        </w:rPr>
        <w:lastRenderedPageBreak/>
        <w:t>Introduction:</w:t>
      </w:r>
      <w:bookmarkEnd w:id="0"/>
      <w:r w:rsidRPr="007B6538">
        <w:rPr>
          <w:rFonts w:ascii="Times New Roman" w:hAnsi="Times New Roman" w:cs="Times New Roman"/>
          <w:b/>
          <w:color w:val="000000" w:themeColor="text1"/>
          <w:sz w:val="24"/>
          <w:szCs w:val="24"/>
          <w:u w:val="single"/>
        </w:rPr>
        <w:t xml:space="preserve"> </w:t>
      </w:r>
    </w:p>
    <w:p w14:paraId="06352F9F" w14:textId="77777777" w:rsidR="0091764F" w:rsidRPr="007B6538" w:rsidRDefault="00B97477" w:rsidP="006F7C0D">
      <w:pPr>
        <w:rPr>
          <w:rFonts w:ascii="Times New Roman" w:hAnsi="Times New Roman" w:cs="Times New Roman"/>
          <w:b/>
          <w:sz w:val="24"/>
          <w:szCs w:val="24"/>
        </w:rPr>
      </w:pPr>
      <w:r w:rsidRPr="007B6538">
        <w:rPr>
          <w:rFonts w:ascii="Times New Roman" w:hAnsi="Times New Roman" w:cs="Times New Roman"/>
          <w:sz w:val="24"/>
          <w:szCs w:val="24"/>
        </w:rPr>
        <w:t xml:space="preserve">In addition to other physical and biological objectives, restoration goals for the Lower Staley and Coal Creek Floodplain Restoration projects include: increasing the quantity and quality of spawning and foraging habitat for bull trout and spring chinook salmon, increasing complex habitat by 200%, increase water table, flood storage and residency times, </w:t>
      </w:r>
      <w:r w:rsidR="00561A12" w:rsidRPr="007B6538">
        <w:rPr>
          <w:rFonts w:ascii="Times New Roman" w:hAnsi="Times New Roman" w:cs="Times New Roman"/>
          <w:sz w:val="24"/>
          <w:szCs w:val="24"/>
        </w:rPr>
        <w:t xml:space="preserve">promote diverse community assemblages, </w:t>
      </w:r>
      <w:r w:rsidRPr="007B6538">
        <w:rPr>
          <w:rFonts w:ascii="Times New Roman" w:hAnsi="Times New Roman" w:cs="Times New Roman"/>
          <w:sz w:val="24"/>
          <w:szCs w:val="24"/>
        </w:rPr>
        <w:t>and increased reach-level primary productivity.</w:t>
      </w:r>
      <w:r w:rsidR="00E779E3" w:rsidRPr="007B6538">
        <w:rPr>
          <w:rFonts w:ascii="Times New Roman" w:hAnsi="Times New Roman" w:cs="Times New Roman"/>
          <w:sz w:val="24"/>
          <w:szCs w:val="24"/>
        </w:rPr>
        <w:t xml:space="preserve"> We believe that m</w:t>
      </w:r>
      <w:r w:rsidRPr="007B6538">
        <w:rPr>
          <w:rFonts w:ascii="Times New Roman" w:hAnsi="Times New Roman" w:cs="Times New Roman"/>
          <w:sz w:val="24"/>
          <w:szCs w:val="24"/>
        </w:rPr>
        <w:t>onitoring these complex habitat characteristics</w:t>
      </w:r>
      <w:r w:rsidR="00E779E3" w:rsidRPr="007B6538">
        <w:rPr>
          <w:rFonts w:ascii="Times New Roman" w:hAnsi="Times New Roman" w:cs="Times New Roman"/>
          <w:sz w:val="24"/>
          <w:szCs w:val="24"/>
        </w:rPr>
        <w:t xml:space="preserve"> and processes</w:t>
      </w:r>
      <w:r w:rsidRPr="007B6538">
        <w:rPr>
          <w:rFonts w:ascii="Times New Roman" w:hAnsi="Times New Roman" w:cs="Times New Roman"/>
          <w:sz w:val="24"/>
          <w:szCs w:val="24"/>
        </w:rPr>
        <w:t xml:space="preserve"> require complementary procedures</w:t>
      </w:r>
      <w:r w:rsidR="00E779E3" w:rsidRPr="007B6538">
        <w:rPr>
          <w:rFonts w:ascii="Times New Roman" w:hAnsi="Times New Roman" w:cs="Times New Roman"/>
          <w:sz w:val="24"/>
          <w:szCs w:val="24"/>
        </w:rPr>
        <w:t xml:space="preserve"> to traditional patch/transect and aerial imaging monitoring. Furthermore, the level of disturbance required to restore reach-scale hydrologic processes in a degraded unconfined valley is significant, and in-depth evaluations of the impacts on food webs and ecosystem function are warranted. </w:t>
      </w:r>
      <w:r w:rsidR="00D946B6" w:rsidRPr="007B6538">
        <w:rPr>
          <w:rFonts w:ascii="Times New Roman" w:hAnsi="Times New Roman" w:cs="Times New Roman"/>
          <w:sz w:val="24"/>
          <w:szCs w:val="24"/>
        </w:rPr>
        <w:t xml:space="preserve">The goals of this monitoring effort are to consiliently measure parameters that impact the overall primary productivity and ecosystem function of the altered systems. Physical changes to habitat can be hard to relate to biological function, and while increased complexity is assumed to correlate with increased productivity, measuring only habitat parameters may lack the definition to answer some questions. </w:t>
      </w:r>
      <w:r w:rsidR="00E779E3" w:rsidRPr="007B6538">
        <w:rPr>
          <w:rFonts w:ascii="Times New Roman" w:hAnsi="Times New Roman" w:cs="Times New Roman"/>
          <w:sz w:val="24"/>
          <w:szCs w:val="24"/>
        </w:rPr>
        <w:t xml:space="preserve">This document intends to provide an overview of how these ecosystems function, </w:t>
      </w:r>
      <w:r w:rsidR="0091764F" w:rsidRPr="007B6538">
        <w:rPr>
          <w:rFonts w:ascii="Times New Roman" w:hAnsi="Times New Roman" w:cs="Times New Roman"/>
          <w:sz w:val="24"/>
          <w:szCs w:val="24"/>
        </w:rPr>
        <w:t xml:space="preserve">which parameters are valuable and practical to measure, and evaluate </w:t>
      </w:r>
      <w:r w:rsidR="00244363" w:rsidRPr="007B6538">
        <w:rPr>
          <w:rFonts w:ascii="Times New Roman" w:hAnsi="Times New Roman" w:cs="Times New Roman"/>
          <w:sz w:val="24"/>
          <w:szCs w:val="24"/>
        </w:rPr>
        <w:t xml:space="preserve">some </w:t>
      </w:r>
      <w:r w:rsidR="0091764F" w:rsidRPr="007B6538">
        <w:rPr>
          <w:rFonts w:ascii="Times New Roman" w:hAnsi="Times New Roman" w:cs="Times New Roman"/>
          <w:sz w:val="24"/>
          <w:szCs w:val="24"/>
        </w:rPr>
        <w:t>methods used for monitoring these projects.</w:t>
      </w:r>
    </w:p>
    <w:p w14:paraId="4170A939" w14:textId="77777777" w:rsidR="00244363" w:rsidRPr="007B6538" w:rsidRDefault="00244363">
      <w:pPr>
        <w:rPr>
          <w:rFonts w:ascii="Times New Roman" w:hAnsi="Times New Roman" w:cs="Times New Roman"/>
          <w:sz w:val="24"/>
          <w:szCs w:val="24"/>
        </w:rPr>
      </w:pPr>
    </w:p>
    <w:p w14:paraId="1A18CDF8" w14:textId="77777777" w:rsidR="00937FAB" w:rsidRPr="007B6538" w:rsidRDefault="0091764F" w:rsidP="00640DD7">
      <w:pPr>
        <w:pStyle w:val="Heading3"/>
        <w:rPr>
          <w:rFonts w:ascii="Times New Roman" w:hAnsi="Times New Roman" w:cs="Times New Roman"/>
          <w:b/>
          <w:color w:val="000000" w:themeColor="text1"/>
          <w:u w:val="single"/>
        </w:rPr>
      </w:pPr>
      <w:bookmarkStart w:id="1" w:name="_Toc17879485"/>
      <w:r w:rsidRPr="007B6538">
        <w:rPr>
          <w:rFonts w:ascii="Times New Roman" w:hAnsi="Times New Roman" w:cs="Times New Roman"/>
          <w:b/>
          <w:color w:val="000000" w:themeColor="text1"/>
          <w:u w:val="single"/>
        </w:rPr>
        <w:t>Ecosystems in West-Cascades Streams</w:t>
      </w:r>
      <w:bookmarkEnd w:id="1"/>
    </w:p>
    <w:p w14:paraId="44A269E7" w14:textId="77777777" w:rsidR="001A7A97" w:rsidRPr="007B6538" w:rsidRDefault="001A7A97" w:rsidP="001A7A97">
      <w:pPr>
        <w:rPr>
          <w:rFonts w:ascii="Times New Roman" w:hAnsi="Times New Roman" w:cs="Times New Roman"/>
          <w:sz w:val="24"/>
          <w:szCs w:val="24"/>
        </w:rPr>
      </w:pPr>
      <w:r w:rsidRPr="007B6538">
        <w:rPr>
          <w:rFonts w:ascii="Times New Roman" w:hAnsi="Times New Roman" w:cs="Times New Roman"/>
          <w:sz w:val="24"/>
          <w:szCs w:val="24"/>
        </w:rPr>
        <w:t xml:space="preserve">Cascadian streams represent some of the most oligotrophic, lotic systems and are epitomized by their reputation for being some of the clearest and cleanest in </w:t>
      </w:r>
      <w:r w:rsidR="00CE3238" w:rsidRPr="007B6538">
        <w:rPr>
          <w:rFonts w:ascii="Times New Roman" w:hAnsi="Times New Roman" w:cs="Times New Roman"/>
          <w:sz w:val="24"/>
          <w:szCs w:val="24"/>
        </w:rPr>
        <w:t>North America</w:t>
      </w:r>
      <w:r w:rsidRPr="007B6538">
        <w:rPr>
          <w:rFonts w:ascii="Times New Roman" w:hAnsi="Times New Roman" w:cs="Times New Roman"/>
          <w:sz w:val="24"/>
          <w:szCs w:val="24"/>
        </w:rPr>
        <w:t>. Oligotrophic stream</w:t>
      </w:r>
      <w:r w:rsidR="00C206F9" w:rsidRPr="007B6538">
        <w:rPr>
          <w:rFonts w:ascii="Times New Roman" w:hAnsi="Times New Roman" w:cs="Times New Roman"/>
          <w:sz w:val="24"/>
          <w:szCs w:val="24"/>
        </w:rPr>
        <w:t>s</w:t>
      </w:r>
      <w:r w:rsidRPr="007B6538">
        <w:rPr>
          <w:rFonts w:ascii="Times New Roman" w:hAnsi="Times New Roman" w:cs="Times New Roman"/>
          <w:sz w:val="24"/>
          <w:szCs w:val="24"/>
        </w:rPr>
        <w:t xml:space="preserve"> are characterized by their low available nutrient load, and seasonally variable windows of productivity, usually corresponding with leaf fall, increased sediment from high flows, or run</w:t>
      </w:r>
      <w:r w:rsidR="00CE3238" w:rsidRPr="007B6538">
        <w:rPr>
          <w:rFonts w:ascii="Times New Roman" w:hAnsi="Times New Roman" w:cs="Times New Roman"/>
          <w:sz w:val="24"/>
          <w:szCs w:val="24"/>
        </w:rPr>
        <w:t>s of anadromous fishes</w:t>
      </w:r>
      <w:r w:rsidRPr="007B6538">
        <w:rPr>
          <w:rFonts w:ascii="Times New Roman" w:hAnsi="Times New Roman" w:cs="Times New Roman"/>
          <w:sz w:val="24"/>
          <w:szCs w:val="24"/>
        </w:rPr>
        <w:t xml:space="preserve">. Figure 1 shows the two dominant forms of primary producers that influence these </w:t>
      </w:r>
      <w:r w:rsidR="00C206F9" w:rsidRPr="007B6538">
        <w:rPr>
          <w:rFonts w:ascii="Times New Roman" w:hAnsi="Times New Roman" w:cs="Times New Roman"/>
          <w:sz w:val="24"/>
          <w:szCs w:val="24"/>
        </w:rPr>
        <w:t xml:space="preserve">systems. The first and most important is </w:t>
      </w:r>
      <w:proofErr w:type="spellStart"/>
      <w:r w:rsidR="00C206F9" w:rsidRPr="007B6538">
        <w:rPr>
          <w:rFonts w:ascii="Times New Roman" w:hAnsi="Times New Roman" w:cs="Times New Roman"/>
          <w:sz w:val="24"/>
          <w:szCs w:val="24"/>
        </w:rPr>
        <w:t>allocthonus</w:t>
      </w:r>
      <w:proofErr w:type="spellEnd"/>
      <w:r w:rsidR="00C206F9" w:rsidRPr="007B6538">
        <w:rPr>
          <w:rFonts w:ascii="Times New Roman" w:hAnsi="Times New Roman" w:cs="Times New Roman"/>
          <w:sz w:val="24"/>
          <w:szCs w:val="24"/>
        </w:rPr>
        <w:t xml:space="preserve"> inputs of senescing leaves which when deposited in the stream channel become detritus. Cascadian stream macroinvertebrate communities are often dominated by “shredders” or insects that exploit this seasonally available food source and account for much of the invertebrate biomass in the </w:t>
      </w:r>
      <w:r w:rsidR="00CE3238" w:rsidRPr="007B6538">
        <w:rPr>
          <w:rFonts w:ascii="Times New Roman" w:hAnsi="Times New Roman" w:cs="Times New Roman"/>
          <w:sz w:val="24"/>
          <w:szCs w:val="24"/>
        </w:rPr>
        <w:t xml:space="preserve">predominantly detrital food web. </w:t>
      </w:r>
      <w:r w:rsidR="005774AD" w:rsidRPr="007B6538">
        <w:rPr>
          <w:rFonts w:ascii="Times New Roman" w:hAnsi="Times New Roman" w:cs="Times New Roman"/>
          <w:sz w:val="24"/>
          <w:szCs w:val="24"/>
        </w:rPr>
        <w:t xml:space="preserve">The other major form of primary productivity in these ecosystems is </w:t>
      </w:r>
      <w:proofErr w:type="spellStart"/>
      <w:r w:rsidR="005774AD" w:rsidRPr="007B6538">
        <w:rPr>
          <w:rFonts w:ascii="Times New Roman" w:hAnsi="Times New Roman" w:cs="Times New Roman"/>
          <w:sz w:val="24"/>
          <w:szCs w:val="24"/>
        </w:rPr>
        <w:t>autocthonus</w:t>
      </w:r>
      <w:proofErr w:type="spellEnd"/>
      <w:r w:rsidR="005774AD" w:rsidRPr="007B6538">
        <w:rPr>
          <w:rFonts w:ascii="Times New Roman" w:hAnsi="Times New Roman" w:cs="Times New Roman"/>
          <w:sz w:val="24"/>
          <w:szCs w:val="24"/>
        </w:rPr>
        <w:t xml:space="preserve"> algal growth which is limited by the availability of nutrients in the water column or sediments. Cascadian streams are unique in that they are limited in their in-stream primary productivity by nitrogen (rather than phosphorous) which does not naturally occur in sediments, but rather must be fixed from the atmosphere, or recycled from other decaying organisms. It is likely that historically abundant anadromous salmonids and petromyzontids accounted for a large proportion of these </w:t>
      </w:r>
      <w:proofErr w:type="gramStart"/>
      <w:r w:rsidR="005774AD" w:rsidRPr="007B6538">
        <w:rPr>
          <w:rFonts w:ascii="Times New Roman" w:hAnsi="Times New Roman" w:cs="Times New Roman"/>
          <w:sz w:val="24"/>
          <w:szCs w:val="24"/>
        </w:rPr>
        <w:t>streams</w:t>
      </w:r>
      <w:proofErr w:type="gramEnd"/>
      <w:r w:rsidR="005774AD" w:rsidRPr="007B6538">
        <w:rPr>
          <w:rFonts w:ascii="Times New Roman" w:hAnsi="Times New Roman" w:cs="Times New Roman"/>
          <w:sz w:val="24"/>
          <w:szCs w:val="24"/>
        </w:rPr>
        <w:t xml:space="preserve"> annual nitrogen budget</w:t>
      </w:r>
      <w:r w:rsidR="00CE3238" w:rsidRPr="007B6538">
        <w:rPr>
          <w:rFonts w:ascii="Times New Roman" w:hAnsi="Times New Roman" w:cs="Times New Roman"/>
          <w:sz w:val="24"/>
          <w:szCs w:val="24"/>
        </w:rPr>
        <w:t>.</w:t>
      </w:r>
    </w:p>
    <w:p w14:paraId="25C58F59" w14:textId="77777777" w:rsidR="00C043E8" w:rsidRPr="007B6538" w:rsidRDefault="00C043E8" w:rsidP="00C043E8">
      <w:pPr>
        <w:rPr>
          <w:rFonts w:ascii="Times New Roman" w:hAnsi="Times New Roman" w:cs="Times New Roman"/>
          <w:sz w:val="24"/>
          <w:szCs w:val="24"/>
        </w:rPr>
      </w:pPr>
      <w:r w:rsidRPr="007B6538">
        <w:rPr>
          <w:rFonts w:ascii="Times New Roman" w:hAnsi="Times New Roman" w:cs="Times New Roman"/>
          <w:sz w:val="24"/>
          <w:szCs w:val="24"/>
        </w:rPr>
        <w:t>Lamberti et al. (1989) provides a useful overview: “Retention of dissolved and particulate matter is of critical importance to the operation of stream ecosystems. Retention largely determines the availability of food resources to aquatic organisms. Long-term retention of detritus delivered from riparian zones, with its subsequent microbial colonization and consumption by detritivores, is critical to energy transfer in most streams. Retention of dissolved nutrients permits levels of primary production and microbial growth necessary to support grazing invertebrates. Higher consumers such as fish that rely on invertebrates for food are thus de-pendent on retention processes to supply food resources for their invertebrate prey.”</w:t>
      </w:r>
    </w:p>
    <w:p w14:paraId="2719074D" w14:textId="77777777" w:rsidR="0091764F" w:rsidRPr="007B6538" w:rsidRDefault="0091764F" w:rsidP="00C043E8">
      <w:pPr>
        <w:rPr>
          <w:rFonts w:ascii="Times New Roman" w:hAnsi="Times New Roman" w:cs="Times New Roman"/>
          <w:b/>
          <w:sz w:val="24"/>
          <w:szCs w:val="24"/>
        </w:rPr>
      </w:pPr>
    </w:p>
    <w:p w14:paraId="0639D0C5" w14:textId="77777777" w:rsidR="00640DD7" w:rsidRPr="007B6538" w:rsidRDefault="00B31E5D" w:rsidP="00640DD7">
      <w:pPr>
        <w:keepNext/>
        <w:rPr>
          <w:rFonts w:ascii="Times New Roman" w:hAnsi="Times New Roman" w:cs="Times New Roman"/>
        </w:rPr>
      </w:pPr>
      <w:r w:rsidRPr="007B6538">
        <w:rPr>
          <w:rFonts w:ascii="Times New Roman" w:hAnsi="Times New Roman" w:cs="Times New Roman"/>
          <w:b/>
          <w:noProof/>
          <w:sz w:val="24"/>
          <w:szCs w:val="24"/>
        </w:rPr>
        <w:lastRenderedPageBreak/>
        <w:drawing>
          <wp:inline distT="0" distB="0" distL="0" distR="0" wp14:anchorId="43AF4DB0" wp14:editId="37444177">
            <wp:extent cx="5943600" cy="32524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xter et al. 2005 ecosystem figure.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3252470"/>
                    </a:xfrm>
                    <a:prstGeom prst="rect">
                      <a:avLst/>
                    </a:prstGeom>
                  </pic:spPr>
                </pic:pic>
              </a:graphicData>
            </a:graphic>
          </wp:inline>
        </w:drawing>
      </w:r>
    </w:p>
    <w:p w14:paraId="730AC717" w14:textId="31111069" w:rsidR="00640DD7" w:rsidRPr="007B6538" w:rsidRDefault="00640DD7" w:rsidP="00640DD7">
      <w:pPr>
        <w:pStyle w:val="Caption"/>
        <w:rPr>
          <w:rFonts w:ascii="Times New Roman" w:hAnsi="Times New Roman" w:cs="Times New Roman"/>
        </w:rPr>
      </w:pPr>
      <w:bookmarkStart w:id="2" w:name="_Toc532884958"/>
      <w:bookmarkStart w:id="3" w:name="_Toc417829762"/>
      <w:r w:rsidRPr="007B6538">
        <w:rPr>
          <w:rFonts w:ascii="Times New Roman" w:hAnsi="Times New Roman" w:cs="Times New Roman"/>
        </w:rPr>
        <w:t xml:space="preserve">Figure </w:t>
      </w:r>
      <w:r w:rsidR="00C810FF">
        <w:rPr>
          <w:rFonts w:ascii="Times New Roman" w:hAnsi="Times New Roman" w:cs="Times New Roman"/>
        </w:rPr>
        <w:fldChar w:fldCharType="begin"/>
      </w:r>
      <w:r w:rsidR="00C810FF">
        <w:rPr>
          <w:rFonts w:ascii="Times New Roman" w:hAnsi="Times New Roman" w:cs="Times New Roman"/>
        </w:rPr>
        <w:instrText xml:space="preserve"> SEQ Figure \* ARABIC </w:instrText>
      </w:r>
      <w:r w:rsidR="00C810FF">
        <w:rPr>
          <w:rFonts w:ascii="Times New Roman" w:hAnsi="Times New Roman" w:cs="Times New Roman"/>
        </w:rPr>
        <w:fldChar w:fldCharType="separate"/>
      </w:r>
      <w:r w:rsidR="00C254AA">
        <w:rPr>
          <w:rFonts w:ascii="Times New Roman" w:hAnsi="Times New Roman" w:cs="Times New Roman"/>
        </w:rPr>
        <w:t>1</w:t>
      </w:r>
      <w:r w:rsidR="00C810FF">
        <w:rPr>
          <w:rFonts w:ascii="Times New Roman" w:hAnsi="Times New Roman" w:cs="Times New Roman"/>
        </w:rPr>
        <w:fldChar w:fldCharType="end"/>
      </w:r>
      <w:r w:rsidRPr="007B6538">
        <w:rPr>
          <w:rFonts w:ascii="Times New Roman" w:hAnsi="Times New Roman" w:cs="Times New Roman"/>
        </w:rPr>
        <w:t>. Adapted from Baxter et al. (2005). A generalized diagram showing reciprocal flows of invertebrate prey and inputs of plant material (dark arrows) that have direct and indirect effects in stream and riparian food webs.</w:t>
      </w:r>
      <w:bookmarkEnd w:id="2"/>
      <w:bookmarkEnd w:id="3"/>
    </w:p>
    <w:p w14:paraId="7F84C007" w14:textId="77777777" w:rsidR="00640DD7" w:rsidRPr="007B6538" w:rsidRDefault="00C206F9" w:rsidP="00640DD7">
      <w:pPr>
        <w:keepNext/>
        <w:jc w:val="center"/>
        <w:rPr>
          <w:rFonts w:ascii="Times New Roman" w:hAnsi="Times New Roman" w:cs="Times New Roman"/>
        </w:rPr>
      </w:pPr>
      <w:r w:rsidRPr="007B6538">
        <w:rPr>
          <w:rFonts w:ascii="Times New Roman" w:hAnsi="Times New Roman" w:cs="Times New Roman"/>
          <w:noProof/>
          <w:sz w:val="24"/>
          <w:szCs w:val="24"/>
        </w:rPr>
        <w:drawing>
          <wp:inline distT="0" distB="0" distL="0" distR="0" wp14:anchorId="5090349E" wp14:editId="473F68B1">
            <wp:extent cx="3021629" cy="3543300"/>
            <wp:effectExtent l="0" t="0" r="7620" b="0"/>
            <wp:docPr id="6" name="Picture 6" descr="https://www.reed.edu/biology/professors/srenn/pages/melati_website/images/M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eed.edu/biology/professors/srenn/pages/melati_website/images/MD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27531" cy="3550220"/>
                    </a:xfrm>
                    <a:prstGeom prst="rect">
                      <a:avLst/>
                    </a:prstGeom>
                    <a:noFill/>
                    <a:ln>
                      <a:noFill/>
                    </a:ln>
                  </pic:spPr>
                </pic:pic>
              </a:graphicData>
            </a:graphic>
          </wp:inline>
        </w:drawing>
      </w:r>
    </w:p>
    <w:p w14:paraId="22C7C45B" w14:textId="563F646C" w:rsidR="00C206F9" w:rsidRPr="007B6538" w:rsidRDefault="00640DD7" w:rsidP="00640DD7">
      <w:pPr>
        <w:pStyle w:val="Caption"/>
        <w:jc w:val="center"/>
        <w:rPr>
          <w:rFonts w:ascii="Times New Roman" w:hAnsi="Times New Roman" w:cs="Times New Roman"/>
          <w:b/>
          <w:sz w:val="24"/>
          <w:szCs w:val="24"/>
        </w:rPr>
      </w:pPr>
      <w:bookmarkStart w:id="4" w:name="_Toc532884959"/>
      <w:bookmarkStart w:id="5" w:name="_Toc417829763"/>
      <w:r w:rsidRPr="007B6538">
        <w:rPr>
          <w:rFonts w:ascii="Times New Roman" w:hAnsi="Times New Roman" w:cs="Times New Roman"/>
        </w:rPr>
        <w:t xml:space="preserve">Figure </w:t>
      </w:r>
      <w:r w:rsidR="00C810FF">
        <w:rPr>
          <w:rFonts w:ascii="Times New Roman" w:hAnsi="Times New Roman" w:cs="Times New Roman"/>
        </w:rPr>
        <w:fldChar w:fldCharType="begin"/>
      </w:r>
      <w:r w:rsidR="00C810FF">
        <w:rPr>
          <w:rFonts w:ascii="Times New Roman" w:hAnsi="Times New Roman" w:cs="Times New Roman"/>
        </w:rPr>
        <w:instrText xml:space="preserve"> SEQ Figure \* ARABIC </w:instrText>
      </w:r>
      <w:r w:rsidR="00C810FF">
        <w:rPr>
          <w:rFonts w:ascii="Times New Roman" w:hAnsi="Times New Roman" w:cs="Times New Roman"/>
        </w:rPr>
        <w:fldChar w:fldCharType="separate"/>
      </w:r>
      <w:r w:rsidR="00C254AA">
        <w:rPr>
          <w:rFonts w:ascii="Times New Roman" w:hAnsi="Times New Roman" w:cs="Times New Roman"/>
        </w:rPr>
        <w:t>2</w:t>
      </w:r>
      <w:r w:rsidR="00C810FF">
        <w:rPr>
          <w:rFonts w:ascii="Times New Roman" w:hAnsi="Times New Roman" w:cs="Times New Roman"/>
        </w:rPr>
        <w:fldChar w:fldCharType="end"/>
      </w:r>
      <w:r w:rsidRPr="007B6538">
        <w:rPr>
          <w:rFonts w:ascii="Times New Roman" w:hAnsi="Times New Roman" w:cs="Times New Roman"/>
        </w:rPr>
        <w:t>. Adapted from a National Park Service Report, Marine Derived Nutrient distribution flow chart</w:t>
      </w:r>
      <w:bookmarkEnd w:id="4"/>
      <w:bookmarkEnd w:id="5"/>
    </w:p>
    <w:p w14:paraId="64C49B9E" w14:textId="77777777" w:rsidR="00020852" w:rsidRPr="007B6538" w:rsidRDefault="00020852" w:rsidP="00640DD7">
      <w:pPr>
        <w:pStyle w:val="Heading3"/>
        <w:rPr>
          <w:rFonts w:ascii="Times New Roman" w:hAnsi="Times New Roman" w:cs="Times New Roman"/>
          <w:b/>
          <w:color w:val="000000" w:themeColor="text1"/>
          <w:u w:val="single"/>
        </w:rPr>
      </w:pPr>
    </w:p>
    <w:p w14:paraId="6592DDF4" w14:textId="77777777" w:rsidR="00C21AF2" w:rsidRDefault="00C21AF2">
      <w:pPr>
        <w:rPr>
          <w:rFonts w:ascii="Times New Roman" w:eastAsiaTheme="majorEastAsia" w:hAnsi="Times New Roman" w:cs="Times New Roman"/>
          <w:b/>
          <w:color w:val="000000" w:themeColor="text1"/>
          <w:sz w:val="24"/>
          <w:szCs w:val="24"/>
          <w:u w:val="single"/>
        </w:rPr>
      </w:pPr>
      <w:r>
        <w:rPr>
          <w:rFonts w:ascii="Times New Roman" w:hAnsi="Times New Roman" w:cs="Times New Roman"/>
          <w:b/>
          <w:color w:val="000000" w:themeColor="text1"/>
          <w:u w:val="single"/>
        </w:rPr>
        <w:br w:type="page"/>
      </w:r>
    </w:p>
    <w:p w14:paraId="4E59C683" w14:textId="77777777" w:rsidR="0091764F" w:rsidRPr="007B6538" w:rsidRDefault="0091764F" w:rsidP="00640DD7">
      <w:pPr>
        <w:pStyle w:val="Heading3"/>
        <w:rPr>
          <w:rFonts w:ascii="Times New Roman" w:hAnsi="Times New Roman" w:cs="Times New Roman"/>
          <w:b/>
          <w:color w:val="000000" w:themeColor="text1"/>
          <w:u w:val="single"/>
        </w:rPr>
      </w:pPr>
      <w:bookmarkStart w:id="6" w:name="_Toc17879486"/>
      <w:r w:rsidRPr="007B6538">
        <w:rPr>
          <w:rFonts w:ascii="Times New Roman" w:hAnsi="Times New Roman" w:cs="Times New Roman"/>
          <w:b/>
          <w:color w:val="000000" w:themeColor="text1"/>
          <w:u w:val="single"/>
        </w:rPr>
        <w:lastRenderedPageBreak/>
        <w:t>Nutrient Monitoring</w:t>
      </w:r>
      <w:r w:rsidR="00C043E8" w:rsidRPr="007B6538">
        <w:rPr>
          <w:rFonts w:ascii="Times New Roman" w:hAnsi="Times New Roman" w:cs="Times New Roman"/>
          <w:b/>
          <w:color w:val="000000" w:themeColor="text1"/>
          <w:u w:val="single"/>
        </w:rPr>
        <w:t xml:space="preserve"> on the Middle Fork Willamette</w:t>
      </w:r>
      <w:bookmarkEnd w:id="6"/>
    </w:p>
    <w:p w14:paraId="65216681" w14:textId="5EAB5C38" w:rsidR="0073073A" w:rsidRPr="007B6538" w:rsidRDefault="0073073A" w:rsidP="006F7C0D">
      <w:pPr>
        <w:rPr>
          <w:rFonts w:ascii="Times New Roman" w:hAnsi="Times New Roman" w:cs="Times New Roman"/>
          <w:sz w:val="24"/>
          <w:szCs w:val="24"/>
        </w:rPr>
      </w:pPr>
      <w:r w:rsidRPr="007B6538">
        <w:rPr>
          <w:rFonts w:ascii="Times New Roman" w:hAnsi="Times New Roman" w:cs="Times New Roman"/>
          <w:sz w:val="24"/>
          <w:szCs w:val="24"/>
        </w:rPr>
        <w:t xml:space="preserve">The tributaries of the Western-Cascadian Rivers make up the </w:t>
      </w:r>
      <w:r w:rsidR="00CE3238" w:rsidRPr="007B6538">
        <w:rPr>
          <w:rFonts w:ascii="Times New Roman" w:hAnsi="Times New Roman" w:cs="Times New Roman"/>
          <w:sz w:val="24"/>
          <w:szCs w:val="24"/>
        </w:rPr>
        <w:t>some of the most oligotrophic streams in North America</w:t>
      </w:r>
      <w:r w:rsidRPr="007B6538">
        <w:rPr>
          <w:rFonts w:ascii="Times New Roman" w:hAnsi="Times New Roman" w:cs="Times New Roman"/>
          <w:sz w:val="24"/>
          <w:szCs w:val="24"/>
        </w:rPr>
        <w:t>. Unlike other streams where phosphorous limits productivity, nitrogen (in the easily up-taken form of nitrate (NO</w:t>
      </w:r>
      <w:r w:rsidRPr="007B6538">
        <w:rPr>
          <w:rFonts w:ascii="Times New Roman" w:hAnsi="Times New Roman" w:cs="Times New Roman"/>
          <w:sz w:val="24"/>
          <w:szCs w:val="24"/>
          <w:vertAlign w:val="subscript"/>
        </w:rPr>
        <w:t>3</w:t>
      </w:r>
      <w:r w:rsidR="00350A6E">
        <w:rPr>
          <w:rFonts w:ascii="Times New Roman" w:hAnsi="Times New Roman" w:cs="Times New Roman"/>
          <w:sz w:val="24"/>
          <w:szCs w:val="24"/>
        </w:rPr>
        <w:t>)</w:t>
      </w:r>
      <w:r w:rsidRPr="007B6538">
        <w:rPr>
          <w:rFonts w:ascii="Times New Roman" w:hAnsi="Times New Roman" w:cs="Times New Roman"/>
          <w:sz w:val="24"/>
          <w:szCs w:val="24"/>
        </w:rPr>
        <w:t>) limits the growth of microbes that make up the base of the food web. Careful collection, and laboratory analysis are required to accurately measure the changes in in NO</w:t>
      </w:r>
      <w:r w:rsidRPr="007B6538">
        <w:rPr>
          <w:rFonts w:ascii="Times New Roman" w:hAnsi="Times New Roman" w:cs="Times New Roman"/>
          <w:sz w:val="24"/>
          <w:szCs w:val="24"/>
          <w:vertAlign w:val="subscript"/>
        </w:rPr>
        <w:t>3</w:t>
      </w:r>
      <w:r w:rsidRPr="007B6538">
        <w:rPr>
          <w:rFonts w:ascii="Times New Roman" w:hAnsi="Times New Roman" w:cs="Times New Roman"/>
          <w:sz w:val="24"/>
          <w:szCs w:val="24"/>
        </w:rPr>
        <w:t xml:space="preserve"> found in these streams. Additional data collected on availability of dissolved ammonia (NH</w:t>
      </w:r>
      <w:r w:rsidRPr="007B6538">
        <w:rPr>
          <w:rFonts w:ascii="Times New Roman" w:hAnsi="Times New Roman" w:cs="Times New Roman"/>
          <w:sz w:val="24"/>
          <w:szCs w:val="24"/>
          <w:vertAlign w:val="subscript"/>
        </w:rPr>
        <w:t>4</w:t>
      </w:r>
      <w:r w:rsidRPr="007B6538">
        <w:rPr>
          <w:rFonts w:ascii="Times New Roman" w:hAnsi="Times New Roman" w:cs="Times New Roman"/>
          <w:sz w:val="24"/>
          <w:szCs w:val="24"/>
        </w:rPr>
        <w:t>), total nitrogen, and total organic nitrogen from these samples will help with our interpretation of nutrient availability’s impact on the ecosystem. Alterations to hydrology through restoration may alter thes</w:t>
      </w:r>
      <w:r w:rsidR="00CE3238" w:rsidRPr="007B6538">
        <w:rPr>
          <w:rFonts w:ascii="Times New Roman" w:hAnsi="Times New Roman" w:cs="Times New Roman"/>
          <w:sz w:val="24"/>
          <w:szCs w:val="24"/>
        </w:rPr>
        <w:t>e dynamics, and in the case of Stage 0</w:t>
      </w:r>
      <w:r w:rsidRPr="007B6538">
        <w:rPr>
          <w:rFonts w:ascii="Times New Roman" w:hAnsi="Times New Roman" w:cs="Times New Roman"/>
          <w:sz w:val="24"/>
          <w:szCs w:val="24"/>
        </w:rPr>
        <w:t xml:space="preserve"> restoration may alter them significantly. We chose to monitor long term nitrate trends as well as medium duration </w:t>
      </w:r>
      <w:r w:rsidR="004E04EB" w:rsidRPr="007B6538">
        <w:rPr>
          <w:rFonts w:ascii="Times New Roman" w:hAnsi="Times New Roman" w:cs="Times New Roman"/>
          <w:sz w:val="24"/>
          <w:szCs w:val="24"/>
        </w:rPr>
        <w:t>nitrogen concentrations in stream water following carcass additions to project and reference reaches.</w:t>
      </w:r>
    </w:p>
    <w:p w14:paraId="4D6657AD" w14:textId="77777777" w:rsidR="0073073A" w:rsidRPr="007B6538" w:rsidRDefault="00634579" w:rsidP="00C043E8">
      <w:pPr>
        <w:rPr>
          <w:rFonts w:ascii="Times New Roman" w:hAnsi="Times New Roman" w:cs="Times New Roman"/>
          <w:sz w:val="24"/>
          <w:szCs w:val="24"/>
        </w:rPr>
      </w:pPr>
      <w:r w:rsidRPr="007B6538">
        <w:rPr>
          <w:rFonts w:ascii="Times New Roman" w:hAnsi="Times New Roman" w:cs="Times New Roman"/>
          <w:sz w:val="24"/>
          <w:szCs w:val="24"/>
        </w:rPr>
        <w:t>Changes in stream morphology may alter nutrient dynamics, and primary productivity as a result. Distinct, stable isotopic signatures are diagnostic of marine sources of nitrogen, as found in salmon carcasses, and can be observed in the tissues of organisms that uptake those nutrients. Collection of macroinvertebrates, before and after carcass additions that mimic native fish runs, may illuminate the impact of changes in stream morphology on the residence time of these traceable nutrients that can greatly influence instream primary productivity.</w:t>
      </w:r>
    </w:p>
    <w:p w14:paraId="6A3E6881" w14:textId="77777777" w:rsidR="00D0396A" w:rsidRPr="007B6538" w:rsidRDefault="00D0396A" w:rsidP="00B73E2E">
      <w:pPr>
        <w:rPr>
          <w:rFonts w:ascii="Times New Roman" w:hAnsi="Times New Roman" w:cs="Times New Roman"/>
          <w:sz w:val="24"/>
          <w:szCs w:val="24"/>
        </w:rPr>
      </w:pPr>
      <w:r w:rsidRPr="007B6538">
        <w:rPr>
          <w:rFonts w:ascii="Times New Roman" w:hAnsi="Times New Roman" w:cs="Times New Roman"/>
          <w:sz w:val="24"/>
          <w:szCs w:val="24"/>
        </w:rPr>
        <w:t>To monitor the flow of nutrients through restored and unrestored stream reaches of the Upper Middle Fork Willamette</w:t>
      </w:r>
      <w:r w:rsidR="00B16E18" w:rsidRPr="007B6538">
        <w:rPr>
          <w:rFonts w:ascii="Times New Roman" w:hAnsi="Times New Roman" w:cs="Times New Roman"/>
          <w:sz w:val="24"/>
          <w:szCs w:val="24"/>
        </w:rPr>
        <w:t xml:space="preserve"> River we elected to monitor dissolved nitrogen in stream water, and the changing proportions of </w:t>
      </w:r>
      <w:r w:rsidR="00B16E18" w:rsidRPr="007B6538">
        <w:rPr>
          <w:rFonts w:ascii="Times New Roman" w:hAnsi="Times New Roman" w:cs="Times New Roman"/>
          <w:sz w:val="24"/>
          <w:szCs w:val="24"/>
          <w:vertAlign w:val="subscript"/>
        </w:rPr>
        <w:t>15</w:t>
      </w:r>
      <w:r w:rsidR="00B16E18" w:rsidRPr="007B6538">
        <w:rPr>
          <w:rFonts w:ascii="Times New Roman" w:hAnsi="Times New Roman" w:cs="Times New Roman"/>
          <w:sz w:val="24"/>
          <w:szCs w:val="24"/>
        </w:rPr>
        <w:t xml:space="preserve">N and </w:t>
      </w:r>
      <w:r w:rsidR="00B16E18" w:rsidRPr="007B6538">
        <w:rPr>
          <w:rFonts w:ascii="Times New Roman" w:hAnsi="Times New Roman" w:cs="Times New Roman"/>
          <w:sz w:val="24"/>
          <w:szCs w:val="24"/>
          <w:vertAlign w:val="subscript"/>
        </w:rPr>
        <w:t>13</w:t>
      </w:r>
      <w:r w:rsidR="00B16E18" w:rsidRPr="007B6538">
        <w:rPr>
          <w:rFonts w:ascii="Times New Roman" w:hAnsi="Times New Roman" w:cs="Times New Roman"/>
          <w:sz w:val="24"/>
          <w:szCs w:val="24"/>
        </w:rPr>
        <w:t>C in macroinvertebrates, using the following protocols.</w:t>
      </w:r>
    </w:p>
    <w:p w14:paraId="773C02D6" w14:textId="77777777" w:rsidR="00020852" w:rsidRPr="007B6538" w:rsidRDefault="00020852" w:rsidP="00640DD7">
      <w:pPr>
        <w:pStyle w:val="Heading3"/>
        <w:rPr>
          <w:rStyle w:val="Strong"/>
          <w:rFonts w:ascii="Times New Roman" w:hAnsi="Times New Roman" w:cs="Times New Roman"/>
          <w:color w:val="000000" w:themeColor="text1"/>
          <w:u w:val="single"/>
        </w:rPr>
      </w:pPr>
    </w:p>
    <w:p w14:paraId="5445D41C" w14:textId="77777777" w:rsidR="00B16E18" w:rsidRPr="007B6538" w:rsidRDefault="00B16E18" w:rsidP="00640DD7">
      <w:pPr>
        <w:pStyle w:val="Heading3"/>
        <w:rPr>
          <w:rStyle w:val="Strong"/>
          <w:rFonts w:ascii="Times New Roman" w:hAnsi="Times New Roman" w:cs="Times New Roman"/>
          <w:color w:val="000000" w:themeColor="text1"/>
          <w:u w:val="single"/>
        </w:rPr>
      </w:pPr>
    </w:p>
    <w:p w14:paraId="15E7267E" w14:textId="0E1E5622" w:rsidR="00640DD7" w:rsidRPr="007B6538" w:rsidRDefault="00D0396A" w:rsidP="00640DD7">
      <w:pPr>
        <w:pStyle w:val="Heading3"/>
        <w:rPr>
          <w:rStyle w:val="Strong"/>
          <w:rFonts w:ascii="Times New Roman" w:hAnsi="Times New Roman" w:cs="Times New Roman"/>
          <w:color w:val="000000" w:themeColor="text1"/>
          <w:u w:val="single"/>
        </w:rPr>
      </w:pPr>
      <w:bookmarkStart w:id="7" w:name="_Toc17879487"/>
      <w:r w:rsidRPr="007B6538">
        <w:rPr>
          <w:rStyle w:val="Strong"/>
          <w:rFonts w:ascii="Times New Roman" w:hAnsi="Times New Roman" w:cs="Times New Roman"/>
          <w:color w:val="000000" w:themeColor="text1"/>
          <w:u w:val="single"/>
        </w:rPr>
        <w:t>Dissolved</w:t>
      </w:r>
      <w:r w:rsidR="002E7B6A" w:rsidRPr="007B6538">
        <w:rPr>
          <w:rStyle w:val="Strong"/>
          <w:rFonts w:ascii="Times New Roman" w:hAnsi="Times New Roman" w:cs="Times New Roman"/>
          <w:color w:val="000000" w:themeColor="text1"/>
          <w:u w:val="single"/>
        </w:rPr>
        <w:t xml:space="preserve"> N</w:t>
      </w:r>
      <w:r w:rsidR="002F7CEE" w:rsidRPr="007B6538">
        <w:rPr>
          <w:rStyle w:val="Strong"/>
          <w:rFonts w:ascii="Times New Roman" w:hAnsi="Times New Roman" w:cs="Times New Roman"/>
          <w:color w:val="000000" w:themeColor="text1"/>
          <w:u w:val="single"/>
        </w:rPr>
        <w:t>itrogen</w:t>
      </w:r>
      <w:r w:rsidR="002E7B6A" w:rsidRPr="007B6538">
        <w:rPr>
          <w:rStyle w:val="Strong"/>
          <w:rFonts w:ascii="Times New Roman" w:hAnsi="Times New Roman" w:cs="Times New Roman"/>
          <w:color w:val="000000" w:themeColor="text1"/>
          <w:u w:val="single"/>
        </w:rPr>
        <w:t xml:space="preserve"> </w:t>
      </w:r>
      <w:r w:rsidR="005A4F84">
        <w:rPr>
          <w:rStyle w:val="Strong"/>
          <w:rFonts w:ascii="Times New Roman" w:hAnsi="Times New Roman" w:cs="Times New Roman"/>
          <w:color w:val="000000" w:themeColor="text1"/>
          <w:u w:val="single"/>
        </w:rPr>
        <w:t xml:space="preserve">Water </w:t>
      </w:r>
      <w:r w:rsidR="002E7B6A" w:rsidRPr="007B6538">
        <w:rPr>
          <w:rStyle w:val="Strong"/>
          <w:rFonts w:ascii="Times New Roman" w:hAnsi="Times New Roman" w:cs="Times New Roman"/>
          <w:color w:val="000000" w:themeColor="text1"/>
          <w:u w:val="single"/>
        </w:rPr>
        <w:t>Sampling Protocol</w:t>
      </w:r>
      <w:bookmarkEnd w:id="7"/>
      <w:r w:rsidR="002E7B6A" w:rsidRPr="007B6538">
        <w:rPr>
          <w:rStyle w:val="Strong"/>
          <w:rFonts w:ascii="Times New Roman" w:hAnsi="Times New Roman" w:cs="Times New Roman"/>
          <w:color w:val="000000" w:themeColor="text1"/>
          <w:u w:val="single"/>
        </w:rPr>
        <w:t xml:space="preserve"> </w:t>
      </w:r>
    </w:p>
    <w:p w14:paraId="5FBC6DF6" w14:textId="77777777" w:rsidR="002E7B6A" w:rsidRPr="007B6538" w:rsidRDefault="00640DD7" w:rsidP="00ED3A29">
      <w:pPr>
        <w:rPr>
          <w:rFonts w:ascii="Times New Roman" w:hAnsi="Times New Roman" w:cs="Times New Roman"/>
          <w:sz w:val="24"/>
          <w:szCs w:val="24"/>
        </w:rPr>
      </w:pPr>
      <w:r w:rsidRPr="007B6538">
        <w:rPr>
          <w:rFonts w:ascii="Times New Roman" w:hAnsi="Times New Roman" w:cs="Times New Roman"/>
          <w:b/>
          <w:sz w:val="24"/>
          <w:szCs w:val="24"/>
        </w:rPr>
        <w:t>Duration</w:t>
      </w:r>
      <w:r w:rsidR="002F7CEE" w:rsidRPr="007B6538">
        <w:rPr>
          <w:rFonts w:ascii="Times New Roman" w:hAnsi="Times New Roman" w:cs="Times New Roman"/>
          <w:b/>
          <w:sz w:val="24"/>
          <w:szCs w:val="24"/>
        </w:rPr>
        <w:t xml:space="preserve">: </w:t>
      </w:r>
      <w:r w:rsidR="002F7CEE" w:rsidRPr="007B6538">
        <w:rPr>
          <w:rFonts w:ascii="Times New Roman" w:hAnsi="Times New Roman" w:cs="Times New Roman"/>
          <w:sz w:val="24"/>
          <w:szCs w:val="24"/>
        </w:rPr>
        <w:t xml:space="preserve">Nitrate/nitrite is sampled every other week </w:t>
      </w:r>
      <w:proofErr w:type="gramStart"/>
      <w:r w:rsidR="002F7CEE" w:rsidRPr="007B6538">
        <w:rPr>
          <w:rFonts w:ascii="Times New Roman" w:hAnsi="Times New Roman" w:cs="Times New Roman"/>
          <w:sz w:val="24"/>
          <w:szCs w:val="24"/>
        </w:rPr>
        <w:t>year round</w:t>
      </w:r>
      <w:proofErr w:type="gramEnd"/>
      <w:r w:rsidR="002F7CEE" w:rsidRPr="007B6538">
        <w:rPr>
          <w:rFonts w:ascii="Times New Roman" w:hAnsi="Times New Roman" w:cs="Times New Roman"/>
          <w:sz w:val="24"/>
          <w:szCs w:val="24"/>
        </w:rPr>
        <w:t>. Nitrate/nitrite, total dissolved nitrogen, ammonia</w:t>
      </w:r>
      <w:r w:rsidR="009A44DB" w:rsidRPr="007B6538">
        <w:rPr>
          <w:rFonts w:ascii="Times New Roman" w:hAnsi="Times New Roman" w:cs="Times New Roman"/>
          <w:sz w:val="24"/>
          <w:szCs w:val="24"/>
        </w:rPr>
        <w:t>, and total dissolved organic nitrogen are sampled weekly, the week prior to, and six weeks following a carcass addition on Coal and Staley Creeks, and then every other week for eight additional weeks.</w:t>
      </w:r>
    </w:p>
    <w:p w14:paraId="5AD36D6D" w14:textId="77777777" w:rsidR="002E7B6A" w:rsidRPr="007B6538" w:rsidRDefault="002E7B6A" w:rsidP="00ED3A29">
      <w:pPr>
        <w:rPr>
          <w:rFonts w:ascii="Times New Roman" w:hAnsi="Times New Roman" w:cs="Times New Roman"/>
          <w:b/>
          <w:sz w:val="24"/>
          <w:szCs w:val="24"/>
        </w:rPr>
      </w:pPr>
      <w:r w:rsidRPr="007B6538">
        <w:rPr>
          <w:rFonts w:ascii="Times New Roman" w:hAnsi="Times New Roman" w:cs="Times New Roman"/>
          <w:b/>
          <w:sz w:val="24"/>
          <w:szCs w:val="24"/>
        </w:rPr>
        <w:t>Supplies</w:t>
      </w:r>
    </w:p>
    <w:p w14:paraId="7C19E07C" w14:textId="77777777" w:rsidR="00AF389D" w:rsidRPr="007B6538" w:rsidRDefault="00AF389D" w:rsidP="002E7B6A">
      <w:pPr>
        <w:pStyle w:val="ListParagraph"/>
        <w:numPr>
          <w:ilvl w:val="0"/>
          <w:numId w:val="6"/>
        </w:numPr>
        <w:rPr>
          <w:rFonts w:ascii="Times New Roman" w:hAnsi="Times New Roman" w:cs="Times New Roman"/>
          <w:sz w:val="24"/>
          <w:szCs w:val="24"/>
        </w:rPr>
        <w:sectPr w:rsidR="00AF389D" w:rsidRPr="007B6538" w:rsidSect="000A16E5">
          <w:footerReference w:type="default" r:id="rId16"/>
          <w:footerReference w:type="first" r:id="rId17"/>
          <w:type w:val="continuous"/>
          <w:pgSz w:w="12240" w:h="15840"/>
          <w:pgMar w:top="720" w:right="720" w:bottom="720" w:left="720" w:header="720" w:footer="720" w:gutter="0"/>
          <w:pgNumType w:start="0"/>
          <w:cols w:space="720"/>
          <w:docGrid w:linePitch="360"/>
        </w:sectPr>
      </w:pPr>
    </w:p>
    <w:p w14:paraId="07C5F8D9"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Nalgene Vacuum hand pump</w:t>
      </w:r>
    </w:p>
    <w:p w14:paraId="50E863CA"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GF/C Filter Paper</w:t>
      </w:r>
    </w:p>
    <w:p w14:paraId="7E4916BE"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Ultra-Ware Glass Filter</w:t>
      </w:r>
    </w:p>
    <w:p w14:paraId="54FA7979"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Filter flask with vacuum arm</w:t>
      </w:r>
    </w:p>
    <w:p w14:paraId="2812F9F0"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Adapter tubing</w:t>
      </w:r>
    </w:p>
    <w:p w14:paraId="7B0B4400"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Forceps</w:t>
      </w:r>
    </w:p>
    <w:p w14:paraId="7A3CAFB4"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Acid washed sample bottles</w:t>
      </w:r>
    </w:p>
    <w:p w14:paraId="052D8867"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Distilled water</w:t>
      </w:r>
    </w:p>
    <w:p w14:paraId="3ED67C35"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 xml:space="preserve">Cooler </w:t>
      </w:r>
    </w:p>
    <w:p w14:paraId="4567DE36" w14:textId="77777777" w:rsidR="002E7B6A" w:rsidRPr="007B6538" w:rsidRDefault="002E7B6A" w:rsidP="002E7B6A">
      <w:pPr>
        <w:pStyle w:val="ListParagraph"/>
        <w:numPr>
          <w:ilvl w:val="0"/>
          <w:numId w:val="6"/>
        </w:numPr>
        <w:rPr>
          <w:rFonts w:ascii="Times New Roman" w:hAnsi="Times New Roman" w:cs="Times New Roman"/>
          <w:sz w:val="24"/>
          <w:szCs w:val="24"/>
        </w:rPr>
      </w:pPr>
      <w:r w:rsidRPr="007B6538">
        <w:rPr>
          <w:rFonts w:ascii="Times New Roman" w:hAnsi="Times New Roman" w:cs="Times New Roman"/>
          <w:sz w:val="24"/>
          <w:szCs w:val="24"/>
        </w:rPr>
        <w:t>Ice</w:t>
      </w:r>
    </w:p>
    <w:p w14:paraId="3CC4991B" w14:textId="77777777" w:rsidR="00AF389D" w:rsidRPr="007B6538" w:rsidRDefault="00ED3A29" w:rsidP="002E7B6A">
      <w:pPr>
        <w:pStyle w:val="ListParagraph"/>
        <w:numPr>
          <w:ilvl w:val="0"/>
          <w:numId w:val="6"/>
        </w:numPr>
        <w:rPr>
          <w:rFonts w:ascii="Times New Roman" w:hAnsi="Times New Roman" w:cs="Times New Roman"/>
          <w:sz w:val="24"/>
          <w:szCs w:val="24"/>
        </w:rPr>
        <w:sectPr w:rsidR="00AF389D" w:rsidRPr="007B6538" w:rsidSect="00D946B6">
          <w:type w:val="continuous"/>
          <w:pgSz w:w="12240" w:h="15840"/>
          <w:pgMar w:top="720" w:right="720" w:bottom="720" w:left="720" w:header="720" w:footer="720" w:gutter="0"/>
          <w:cols w:num="2" w:space="720"/>
          <w:docGrid w:linePitch="360"/>
        </w:sectPr>
      </w:pPr>
      <w:r w:rsidRPr="007B6538">
        <w:rPr>
          <w:rFonts w:ascii="Times New Roman" w:hAnsi="Times New Roman" w:cs="Times New Roman"/>
          <w:sz w:val="24"/>
          <w:szCs w:val="24"/>
        </w:rPr>
        <w:t>Carrying Cas</w:t>
      </w:r>
    </w:p>
    <w:p w14:paraId="5D327254" w14:textId="77777777" w:rsidR="00AF389D" w:rsidRPr="007B6538" w:rsidRDefault="00AF389D" w:rsidP="002E7B6A">
      <w:pPr>
        <w:rPr>
          <w:rFonts w:ascii="Times New Roman" w:hAnsi="Times New Roman" w:cs="Times New Roman"/>
          <w:sz w:val="24"/>
          <w:szCs w:val="24"/>
        </w:rPr>
        <w:sectPr w:rsidR="00AF389D" w:rsidRPr="007B6538" w:rsidSect="00D946B6">
          <w:type w:val="continuous"/>
          <w:pgSz w:w="12240" w:h="15840"/>
          <w:pgMar w:top="720" w:right="720" w:bottom="720" w:left="720" w:header="720" w:footer="720" w:gutter="0"/>
          <w:cols w:space="720"/>
          <w:docGrid w:linePitch="360"/>
        </w:sectPr>
      </w:pPr>
    </w:p>
    <w:p w14:paraId="7358F254" w14:textId="77777777" w:rsidR="002E7B6A" w:rsidRPr="007B6538" w:rsidRDefault="002E7B6A" w:rsidP="00ED3A29">
      <w:pPr>
        <w:rPr>
          <w:rFonts w:ascii="Times New Roman" w:hAnsi="Times New Roman" w:cs="Times New Roman"/>
          <w:b/>
          <w:sz w:val="24"/>
          <w:szCs w:val="24"/>
        </w:rPr>
      </w:pPr>
      <w:r w:rsidRPr="007B6538">
        <w:rPr>
          <w:rFonts w:ascii="Times New Roman" w:hAnsi="Times New Roman" w:cs="Times New Roman"/>
          <w:b/>
          <w:sz w:val="24"/>
          <w:szCs w:val="24"/>
        </w:rPr>
        <w:t>At the vehicle:</w:t>
      </w:r>
    </w:p>
    <w:p w14:paraId="36557D59" w14:textId="77777777" w:rsidR="002E7B6A" w:rsidRPr="007B6538" w:rsidRDefault="002E7B6A" w:rsidP="002E7B6A">
      <w:pPr>
        <w:pStyle w:val="ListParagraph"/>
        <w:numPr>
          <w:ilvl w:val="0"/>
          <w:numId w:val="7"/>
        </w:numPr>
        <w:rPr>
          <w:rFonts w:ascii="Times New Roman" w:hAnsi="Times New Roman" w:cs="Times New Roman"/>
          <w:sz w:val="24"/>
          <w:szCs w:val="24"/>
        </w:rPr>
      </w:pPr>
      <w:r w:rsidRPr="007B6538">
        <w:rPr>
          <w:rFonts w:ascii="Times New Roman" w:hAnsi="Times New Roman" w:cs="Times New Roman"/>
          <w:sz w:val="24"/>
          <w:szCs w:val="24"/>
        </w:rPr>
        <w:t>Assemble the filtering apparatus with filter paper in place.</w:t>
      </w:r>
    </w:p>
    <w:p w14:paraId="08B68A7D" w14:textId="77777777" w:rsidR="002E7B6A" w:rsidRPr="007B6538" w:rsidRDefault="002E7B6A" w:rsidP="002E7B6A">
      <w:pPr>
        <w:pStyle w:val="ListParagraph"/>
        <w:numPr>
          <w:ilvl w:val="0"/>
          <w:numId w:val="7"/>
        </w:numPr>
        <w:rPr>
          <w:rFonts w:ascii="Times New Roman" w:hAnsi="Times New Roman" w:cs="Times New Roman"/>
          <w:sz w:val="24"/>
          <w:szCs w:val="24"/>
        </w:rPr>
      </w:pPr>
      <w:r w:rsidRPr="007B6538">
        <w:rPr>
          <w:rFonts w:ascii="Times New Roman" w:hAnsi="Times New Roman" w:cs="Times New Roman"/>
          <w:sz w:val="24"/>
          <w:szCs w:val="24"/>
        </w:rPr>
        <w:t>Filter approximately 150 ml of distilled water, adding pressure from the hand pump as needed, and making sure to pour around the whole rim of the glass funnel piece of the filter.</w:t>
      </w:r>
    </w:p>
    <w:p w14:paraId="5DEB9801" w14:textId="77777777" w:rsidR="002E7B6A" w:rsidRPr="007B6538" w:rsidRDefault="002E7B6A" w:rsidP="002E7B6A">
      <w:pPr>
        <w:pStyle w:val="ListParagraph"/>
        <w:numPr>
          <w:ilvl w:val="0"/>
          <w:numId w:val="7"/>
        </w:numPr>
        <w:rPr>
          <w:rFonts w:ascii="Times New Roman" w:hAnsi="Times New Roman" w:cs="Times New Roman"/>
          <w:sz w:val="24"/>
          <w:szCs w:val="24"/>
        </w:rPr>
      </w:pPr>
      <w:r w:rsidRPr="007B6538">
        <w:rPr>
          <w:rFonts w:ascii="Times New Roman" w:hAnsi="Times New Roman" w:cs="Times New Roman"/>
          <w:sz w:val="24"/>
          <w:szCs w:val="24"/>
        </w:rPr>
        <w:t xml:space="preserve">Disconnect the flask from the filter and pour the filtrate on the ground, ensuring to rotate the flask to cover the entire interior. </w:t>
      </w:r>
    </w:p>
    <w:p w14:paraId="323339DA" w14:textId="77777777" w:rsidR="002E7B6A" w:rsidRPr="007B6538" w:rsidRDefault="002E7B6A" w:rsidP="002E7B6A">
      <w:pPr>
        <w:pStyle w:val="ListParagraph"/>
        <w:numPr>
          <w:ilvl w:val="0"/>
          <w:numId w:val="7"/>
        </w:numPr>
        <w:rPr>
          <w:rFonts w:ascii="Times New Roman" w:hAnsi="Times New Roman" w:cs="Times New Roman"/>
          <w:sz w:val="24"/>
          <w:szCs w:val="24"/>
        </w:rPr>
      </w:pPr>
      <w:r w:rsidRPr="007B6538">
        <w:rPr>
          <w:rFonts w:ascii="Times New Roman" w:hAnsi="Times New Roman" w:cs="Times New Roman"/>
          <w:sz w:val="24"/>
          <w:szCs w:val="24"/>
        </w:rPr>
        <w:t>Repeat steps 1-3 four times, keeping the same piece of filter paper in place.</w:t>
      </w:r>
    </w:p>
    <w:p w14:paraId="723F31B7" w14:textId="77777777" w:rsidR="002E7B6A" w:rsidRPr="007B6538" w:rsidRDefault="002E7B6A" w:rsidP="002E7B6A">
      <w:pPr>
        <w:pStyle w:val="ListParagraph"/>
        <w:numPr>
          <w:ilvl w:val="0"/>
          <w:numId w:val="7"/>
        </w:numPr>
        <w:rPr>
          <w:rFonts w:ascii="Times New Roman" w:hAnsi="Times New Roman" w:cs="Times New Roman"/>
          <w:sz w:val="24"/>
          <w:szCs w:val="24"/>
        </w:rPr>
      </w:pPr>
      <w:r w:rsidRPr="007B6538">
        <w:rPr>
          <w:rFonts w:ascii="Times New Roman" w:hAnsi="Times New Roman" w:cs="Times New Roman"/>
          <w:sz w:val="24"/>
          <w:szCs w:val="24"/>
        </w:rPr>
        <w:t>Reattach the flask to the filter and return to the carrying case.</w:t>
      </w:r>
    </w:p>
    <w:p w14:paraId="7D632B4B" w14:textId="77777777" w:rsidR="002E7B6A" w:rsidRPr="007B6538" w:rsidRDefault="002E7B6A" w:rsidP="00AF389D">
      <w:pPr>
        <w:rPr>
          <w:rFonts w:ascii="Times New Roman" w:hAnsi="Times New Roman" w:cs="Times New Roman"/>
          <w:b/>
          <w:sz w:val="24"/>
          <w:szCs w:val="24"/>
        </w:rPr>
      </w:pPr>
      <w:r w:rsidRPr="007B6538">
        <w:rPr>
          <w:rFonts w:ascii="Times New Roman" w:hAnsi="Times New Roman" w:cs="Times New Roman"/>
          <w:b/>
          <w:sz w:val="24"/>
          <w:szCs w:val="24"/>
        </w:rPr>
        <w:lastRenderedPageBreak/>
        <w:t>At the collection site:</w:t>
      </w:r>
    </w:p>
    <w:p w14:paraId="6080D926"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Set up workstation with flat surface for pouring and handling filter, flask, and sample bottles.</w:t>
      </w:r>
    </w:p>
    <w:p w14:paraId="4A177F37"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Check that filter and flask are well attached.</w:t>
      </w:r>
    </w:p>
    <w:p w14:paraId="027836DA"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Fill funnel by dipping apparatus in the stream water, facing upstream, and begin filtering.</w:t>
      </w:r>
    </w:p>
    <w:p w14:paraId="58DD02D0"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Detach filter from flask and rinse interior of flask as done with the distilled water earlier. Only one rinse is required.</w:t>
      </w:r>
    </w:p>
    <w:p w14:paraId="31C1D98E"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Refill the funnel and continue to filter stream water until 300ml have been filtered.</w:t>
      </w:r>
    </w:p>
    <w:p w14:paraId="74C3EDF5"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 xml:space="preserve">Return to the streamside workstation and rinse the acid-washed sample bottle with 50ml of stream water 4 times, by shaking the bottle well while the lid is </w:t>
      </w:r>
      <w:proofErr w:type="gramStart"/>
      <w:r w:rsidRPr="007B6538">
        <w:rPr>
          <w:rFonts w:ascii="Times New Roman" w:hAnsi="Times New Roman" w:cs="Times New Roman"/>
          <w:sz w:val="24"/>
          <w:szCs w:val="24"/>
        </w:rPr>
        <w:t>secured, and</w:t>
      </w:r>
      <w:proofErr w:type="gramEnd"/>
      <w:r w:rsidRPr="007B6538">
        <w:rPr>
          <w:rFonts w:ascii="Times New Roman" w:hAnsi="Times New Roman" w:cs="Times New Roman"/>
          <w:sz w:val="24"/>
          <w:szCs w:val="24"/>
        </w:rPr>
        <w:t xml:space="preserve"> pouring out the rinse well away from the filtrate that remains in the flask.</w:t>
      </w:r>
    </w:p>
    <w:p w14:paraId="1B8CB3E3"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 xml:space="preserve">Fill the sample bottle no more than 90% full </w:t>
      </w:r>
      <w:proofErr w:type="gramStart"/>
      <w:r w:rsidRPr="007B6538">
        <w:rPr>
          <w:rFonts w:ascii="Times New Roman" w:hAnsi="Times New Roman" w:cs="Times New Roman"/>
          <w:sz w:val="24"/>
          <w:szCs w:val="24"/>
        </w:rPr>
        <w:t>with</w:t>
      </w:r>
      <w:proofErr w:type="gramEnd"/>
      <w:r w:rsidRPr="007B6538">
        <w:rPr>
          <w:rFonts w:ascii="Times New Roman" w:hAnsi="Times New Roman" w:cs="Times New Roman"/>
          <w:sz w:val="24"/>
          <w:szCs w:val="24"/>
        </w:rPr>
        <w:t xml:space="preserve"> the filtered water that remains in the flask, and secure the lid.</w:t>
      </w:r>
    </w:p>
    <w:p w14:paraId="7FDDC3E2" w14:textId="77777777" w:rsidR="002E7B6A" w:rsidRPr="007B6538" w:rsidRDefault="002E7B6A" w:rsidP="002E7B6A">
      <w:pPr>
        <w:pStyle w:val="ListParagraph"/>
        <w:numPr>
          <w:ilvl w:val="0"/>
          <w:numId w:val="8"/>
        </w:numPr>
        <w:rPr>
          <w:rFonts w:ascii="Times New Roman" w:hAnsi="Times New Roman" w:cs="Times New Roman"/>
          <w:sz w:val="24"/>
          <w:szCs w:val="24"/>
        </w:rPr>
      </w:pPr>
      <w:r w:rsidRPr="007B6538">
        <w:rPr>
          <w:rFonts w:ascii="Times New Roman" w:hAnsi="Times New Roman" w:cs="Times New Roman"/>
          <w:sz w:val="24"/>
          <w:szCs w:val="24"/>
        </w:rPr>
        <w:t>As quickly as possible, transfer the labeled sample bottle to the cooler with ice, and freeze the sample when field sampling is complete.</w:t>
      </w:r>
    </w:p>
    <w:p w14:paraId="79B0ACAF" w14:textId="77777777" w:rsidR="00AF389D" w:rsidRPr="007B6538" w:rsidRDefault="002E7B6A" w:rsidP="002E7B6A">
      <w:pPr>
        <w:rPr>
          <w:rFonts w:ascii="Times New Roman" w:hAnsi="Times New Roman" w:cs="Times New Roman"/>
          <w:sz w:val="24"/>
          <w:szCs w:val="24"/>
        </w:rPr>
      </w:pPr>
      <w:r w:rsidRPr="007B6538">
        <w:rPr>
          <w:rFonts w:ascii="Times New Roman" w:hAnsi="Times New Roman" w:cs="Times New Roman"/>
          <w:b/>
          <w:sz w:val="24"/>
          <w:szCs w:val="24"/>
        </w:rPr>
        <w:t>Note:</w:t>
      </w:r>
      <w:r w:rsidRPr="007B6538">
        <w:rPr>
          <w:rFonts w:ascii="Times New Roman" w:hAnsi="Times New Roman" w:cs="Times New Roman"/>
          <w:sz w:val="24"/>
          <w:szCs w:val="24"/>
        </w:rPr>
        <w:t xml:space="preserve"> Inclement weather conditions, contaminants from clothing or equipment, or turbid water from rain or runoff can impact the quality of the sample collected. </w:t>
      </w:r>
      <w:r w:rsidR="00871D60" w:rsidRPr="007B6538">
        <w:rPr>
          <w:rFonts w:ascii="Times New Roman" w:hAnsi="Times New Roman" w:cs="Times New Roman"/>
          <w:sz w:val="24"/>
          <w:szCs w:val="24"/>
        </w:rPr>
        <w:t>S</w:t>
      </w:r>
      <w:r w:rsidRPr="007B6538">
        <w:rPr>
          <w:rFonts w:ascii="Times New Roman" w:hAnsi="Times New Roman" w:cs="Times New Roman"/>
          <w:sz w:val="24"/>
          <w:szCs w:val="24"/>
        </w:rPr>
        <w:t>ample collection</w:t>
      </w:r>
      <w:r w:rsidR="00871D60" w:rsidRPr="007B6538">
        <w:rPr>
          <w:rFonts w:ascii="Times New Roman" w:hAnsi="Times New Roman" w:cs="Times New Roman"/>
          <w:sz w:val="24"/>
          <w:szCs w:val="24"/>
        </w:rPr>
        <w:t xml:space="preserve">s should be planned so </w:t>
      </w:r>
      <w:r w:rsidRPr="007B6538">
        <w:rPr>
          <w:rFonts w:ascii="Times New Roman" w:hAnsi="Times New Roman" w:cs="Times New Roman"/>
          <w:sz w:val="24"/>
          <w:szCs w:val="24"/>
        </w:rPr>
        <w:t>work</w:t>
      </w:r>
      <w:r w:rsidR="00871D60" w:rsidRPr="007B6538">
        <w:rPr>
          <w:rFonts w:ascii="Times New Roman" w:hAnsi="Times New Roman" w:cs="Times New Roman"/>
          <w:sz w:val="24"/>
          <w:szCs w:val="24"/>
        </w:rPr>
        <w:t xml:space="preserve"> is done upstream, and</w:t>
      </w:r>
      <w:r w:rsidRPr="007B6538">
        <w:rPr>
          <w:rFonts w:ascii="Times New Roman" w:hAnsi="Times New Roman" w:cs="Times New Roman"/>
          <w:sz w:val="24"/>
          <w:szCs w:val="24"/>
        </w:rPr>
        <w:t xml:space="preserve"> </w:t>
      </w:r>
      <w:r w:rsidR="00871D60" w:rsidRPr="007B6538">
        <w:rPr>
          <w:rFonts w:ascii="Times New Roman" w:hAnsi="Times New Roman" w:cs="Times New Roman"/>
          <w:sz w:val="24"/>
          <w:szCs w:val="24"/>
        </w:rPr>
        <w:t xml:space="preserve">in </w:t>
      </w:r>
      <w:r w:rsidRPr="007B6538">
        <w:rPr>
          <w:rFonts w:ascii="Times New Roman" w:hAnsi="Times New Roman" w:cs="Times New Roman"/>
          <w:sz w:val="24"/>
          <w:szCs w:val="24"/>
        </w:rPr>
        <w:t xml:space="preserve">the best conditions that </w:t>
      </w:r>
      <w:r w:rsidR="00871D60" w:rsidRPr="007B6538">
        <w:rPr>
          <w:rFonts w:ascii="Times New Roman" w:hAnsi="Times New Roman" w:cs="Times New Roman"/>
          <w:sz w:val="24"/>
          <w:szCs w:val="24"/>
        </w:rPr>
        <w:t>fall within the sampling period.</w:t>
      </w:r>
    </w:p>
    <w:p w14:paraId="09DDB1E2" w14:textId="77777777" w:rsidR="002E3354" w:rsidRPr="007B6538" w:rsidRDefault="00AF389D" w:rsidP="002E7B6A">
      <w:pPr>
        <w:rPr>
          <w:rFonts w:ascii="Times New Roman" w:hAnsi="Times New Roman" w:cs="Times New Roman"/>
          <w:b/>
          <w:sz w:val="24"/>
          <w:szCs w:val="24"/>
        </w:rPr>
      </w:pPr>
      <w:r w:rsidRPr="007B6538">
        <w:rPr>
          <w:rFonts w:ascii="Times New Roman" w:hAnsi="Times New Roman" w:cs="Times New Roman"/>
          <w:b/>
          <w:sz w:val="24"/>
          <w:szCs w:val="24"/>
        </w:rPr>
        <w:t xml:space="preserve">Analysis: </w:t>
      </w:r>
    </w:p>
    <w:p w14:paraId="18FDEBC4" w14:textId="77777777" w:rsidR="00AF389D" w:rsidRPr="007B6538" w:rsidRDefault="00871D60" w:rsidP="002E7B6A">
      <w:pPr>
        <w:rPr>
          <w:rFonts w:ascii="Times New Roman" w:hAnsi="Times New Roman" w:cs="Times New Roman"/>
          <w:sz w:val="24"/>
          <w:szCs w:val="24"/>
        </w:rPr>
      </w:pPr>
      <w:r w:rsidRPr="007B6538">
        <w:rPr>
          <w:rFonts w:ascii="Times New Roman" w:hAnsi="Times New Roman" w:cs="Times New Roman"/>
          <w:sz w:val="24"/>
          <w:szCs w:val="24"/>
        </w:rPr>
        <w:t xml:space="preserve">All nitrogen analyses </w:t>
      </w:r>
      <w:r w:rsidR="00AF389D" w:rsidRPr="007B6538">
        <w:rPr>
          <w:rFonts w:ascii="Times New Roman" w:hAnsi="Times New Roman" w:cs="Times New Roman"/>
          <w:sz w:val="24"/>
          <w:szCs w:val="24"/>
        </w:rPr>
        <w:t xml:space="preserve">were </w:t>
      </w:r>
      <w:r w:rsidRPr="007B6538">
        <w:rPr>
          <w:rFonts w:ascii="Times New Roman" w:hAnsi="Times New Roman" w:cs="Times New Roman"/>
          <w:sz w:val="24"/>
          <w:szCs w:val="24"/>
        </w:rPr>
        <w:t>run by the Oregon State University Cooperative Chemical Analytical Laboratory (CCAL) with a Technicon Auto-Analyzer II.</w:t>
      </w:r>
    </w:p>
    <w:p w14:paraId="604A8EAD" w14:textId="77777777" w:rsidR="00942C28" w:rsidRPr="007B6538" w:rsidRDefault="00670750" w:rsidP="002E7B6A">
      <w:pPr>
        <w:rPr>
          <w:rFonts w:ascii="Times New Roman" w:hAnsi="Times New Roman" w:cs="Times New Roman"/>
          <w:b/>
          <w:sz w:val="24"/>
          <w:szCs w:val="24"/>
        </w:rPr>
      </w:pPr>
      <w:r w:rsidRPr="007B6538">
        <w:rPr>
          <w:rFonts w:ascii="Times New Roman" w:hAnsi="Times New Roman" w:cs="Times New Roman"/>
          <w:b/>
          <w:sz w:val="24"/>
          <w:szCs w:val="24"/>
        </w:rPr>
        <w:t>Results:</w:t>
      </w:r>
    </w:p>
    <w:p w14:paraId="27505FD6" w14:textId="77777777" w:rsidR="00EE180C" w:rsidRPr="007B6538" w:rsidRDefault="00B00262" w:rsidP="00B00262">
      <w:pPr>
        <w:rPr>
          <w:rFonts w:ascii="Times New Roman" w:hAnsi="Times New Roman" w:cs="Times New Roman"/>
          <w:sz w:val="24"/>
          <w:szCs w:val="24"/>
        </w:rPr>
      </w:pPr>
      <w:r w:rsidRPr="007B6538">
        <w:rPr>
          <w:rFonts w:ascii="Times New Roman" w:hAnsi="Times New Roman" w:cs="Times New Roman"/>
          <w:sz w:val="24"/>
          <w:szCs w:val="24"/>
        </w:rPr>
        <w:t xml:space="preserve">Helton et al. (2001) found that wetlands, functioning hyporheic zones, and connected floodplains, may have caused their nitrogen cycling models to perform poorly, because wetlands can behave as nitrogen sinks. These areas can retain and release nitrogen more </w:t>
      </w:r>
      <w:proofErr w:type="gramStart"/>
      <w:r w:rsidRPr="007B6538">
        <w:rPr>
          <w:rFonts w:ascii="Times New Roman" w:hAnsi="Times New Roman" w:cs="Times New Roman"/>
          <w:sz w:val="24"/>
          <w:szCs w:val="24"/>
        </w:rPr>
        <w:t>slowly, and</w:t>
      </w:r>
      <w:proofErr w:type="gramEnd"/>
      <w:r w:rsidRPr="007B6538">
        <w:rPr>
          <w:rFonts w:ascii="Times New Roman" w:hAnsi="Times New Roman" w:cs="Times New Roman"/>
          <w:sz w:val="24"/>
          <w:szCs w:val="24"/>
        </w:rPr>
        <w:t xml:space="preserve"> fix and denitrify at different rates than degraded or engineered channels. </w:t>
      </w:r>
      <w:proofErr w:type="gramStart"/>
      <w:r w:rsidRPr="007B6538">
        <w:rPr>
          <w:rFonts w:ascii="Times New Roman" w:hAnsi="Times New Roman" w:cs="Times New Roman"/>
          <w:sz w:val="24"/>
          <w:szCs w:val="24"/>
        </w:rPr>
        <w:t>Therefore</w:t>
      </w:r>
      <w:proofErr w:type="gramEnd"/>
      <w:r w:rsidRPr="007B6538">
        <w:rPr>
          <w:rFonts w:ascii="Times New Roman" w:hAnsi="Times New Roman" w:cs="Times New Roman"/>
          <w:sz w:val="24"/>
          <w:szCs w:val="24"/>
        </w:rPr>
        <w:t xml:space="preserve"> we expect</w:t>
      </w:r>
      <w:r w:rsidR="00EE180C" w:rsidRPr="007B6538">
        <w:rPr>
          <w:rFonts w:ascii="Times New Roman" w:hAnsi="Times New Roman" w:cs="Times New Roman"/>
          <w:sz w:val="24"/>
          <w:szCs w:val="24"/>
        </w:rPr>
        <w:t>ed</w:t>
      </w:r>
      <w:r w:rsidRPr="007B6538">
        <w:rPr>
          <w:rFonts w:ascii="Times New Roman" w:hAnsi="Times New Roman" w:cs="Times New Roman"/>
          <w:sz w:val="24"/>
          <w:szCs w:val="24"/>
        </w:rPr>
        <w:t xml:space="preserve"> a different distribution of nitrogen species by type and concentration temporally after carcass placements i</w:t>
      </w:r>
      <w:r w:rsidR="00EE180C" w:rsidRPr="007B6538">
        <w:rPr>
          <w:rFonts w:ascii="Times New Roman" w:hAnsi="Times New Roman" w:cs="Times New Roman"/>
          <w:sz w:val="24"/>
          <w:szCs w:val="24"/>
        </w:rPr>
        <w:t>n Stage 0 and degraded reaches.</w:t>
      </w:r>
    </w:p>
    <w:p w14:paraId="5179582D" w14:textId="77777777" w:rsidR="00B00262" w:rsidRPr="007B6538" w:rsidRDefault="00B00262" w:rsidP="00B00262">
      <w:pPr>
        <w:rPr>
          <w:rFonts w:ascii="Times New Roman" w:hAnsi="Times New Roman" w:cs="Times New Roman"/>
          <w:sz w:val="24"/>
          <w:szCs w:val="24"/>
        </w:rPr>
      </w:pPr>
      <w:r w:rsidRPr="007B6538">
        <w:rPr>
          <w:rFonts w:ascii="Times New Roman" w:hAnsi="Times New Roman" w:cs="Times New Roman"/>
          <w:sz w:val="24"/>
          <w:szCs w:val="24"/>
        </w:rPr>
        <w:t xml:space="preserve">Additionally, </w:t>
      </w:r>
      <w:proofErr w:type="spellStart"/>
      <w:r w:rsidRPr="007B6538">
        <w:rPr>
          <w:rFonts w:ascii="Times New Roman" w:hAnsi="Times New Roman" w:cs="Times New Roman"/>
          <w:sz w:val="24"/>
          <w:szCs w:val="24"/>
        </w:rPr>
        <w:t>Cluer</w:t>
      </w:r>
      <w:proofErr w:type="spellEnd"/>
      <w:r w:rsidRPr="007B6538">
        <w:rPr>
          <w:rFonts w:ascii="Times New Roman" w:hAnsi="Times New Roman" w:cs="Times New Roman"/>
          <w:sz w:val="24"/>
          <w:szCs w:val="24"/>
        </w:rPr>
        <w:t xml:space="preserve"> and Thorne (2014) acknowledge that vast quantities of stored nutrients may become available to a channel that is reconnected with its floodplain, and that nutrient cycling is heavily influenced by stream velocity. Just as a slower, anastomosed reach can be depositional regarding sediments, so too does the increased wetted area relative to the flow and degree to which it is hydrologically connected to the floodplain impact the deposition of organic nitrogen, and the potential release of bioavailable inorganic nitrogen (Nitrate NO3).</w:t>
      </w:r>
    </w:p>
    <w:p w14:paraId="3738A278" w14:textId="77777777" w:rsidR="00B00262" w:rsidRPr="007B6538" w:rsidRDefault="00EE180C" w:rsidP="002E7B6A">
      <w:pPr>
        <w:rPr>
          <w:rFonts w:ascii="Times New Roman" w:hAnsi="Times New Roman" w:cs="Times New Roman"/>
          <w:sz w:val="24"/>
          <w:szCs w:val="24"/>
        </w:rPr>
      </w:pPr>
      <w:r w:rsidRPr="007B6538">
        <w:rPr>
          <w:rFonts w:ascii="Times New Roman" w:hAnsi="Times New Roman" w:cs="Times New Roman"/>
          <w:sz w:val="24"/>
          <w:szCs w:val="24"/>
        </w:rPr>
        <w:t>Our first year of nitrogen monitoring supported our hypothesis, that the Stage 0 reach retained NO</w:t>
      </w:r>
      <w:r w:rsidRPr="007B6538">
        <w:rPr>
          <w:rFonts w:ascii="Times New Roman" w:hAnsi="Times New Roman" w:cs="Times New Roman"/>
          <w:sz w:val="24"/>
          <w:szCs w:val="24"/>
          <w:vertAlign w:val="subscript"/>
        </w:rPr>
        <w:t>3</w:t>
      </w:r>
      <w:r w:rsidRPr="007B6538">
        <w:rPr>
          <w:rFonts w:ascii="Times New Roman" w:hAnsi="Times New Roman" w:cs="Times New Roman"/>
          <w:sz w:val="24"/>
          <w:szCs w:val="24"/>
        </w:rPr>
        <w:t xml:space="preserve">. While the dissolved nitrogen exports of all stream </w:t>
      </w:r>
      <w:proofErr w:type="gramStart"/>
      <w:r w:rsidRPr="007B6538">
        <w:rPr>
          <w:rFonts w:ascii="Times New Roman" w:hAnsi="Times New Roman" w:cs="Times New Roman"/>
          <w:sz w:val="24"/>
          <w:szCs w:val="24"/>
        </w:rPr>
        <w:t>reaches</w:t>
      </w:r>
      <w:proofErr w:type="gramEnd"/>
      <w:r w:rsidRPr="007B6538">
        <w:rPr>
          <w:rFonts w:ascii="Times New Roman" w:hAnsi="Times New Roman" w:cs="Times New Roman"/>
          <w:sz w:val="24"/>
          <w:szCs w:val="24"/>
        </w:rPr>
        <w:t xml:space="preserve"> appeared highly correl</w:t>
      </w:r>
      <w:r w:rsidR="00467C81" w:rsidRPr="007B6538">
        <w:rPr>
          <w:rFonts w:ascii="Times New Roman" w:hAnsi="Times New Roman" w:cs="Times New Roman"/>
          <w:sz w:val="24"/>
          <w:szCs w:val="24"/>
        </w:rPr>
        <w:t>ated with date and stream (see F</w:t>
      </w:r>
      <w:r w:rsidRPr="007B6538">
        <w:rPr>
          <w:rFonts w:ascii="Times New Roman" w:hAnsi="Times New Roman" w:cs="Times New Roman"/>
          <w:sz w:val="24"/>
          <w:szCs w:val="24"/>
        </w:rPr>
        <w:t xml:space="preserve">igures </w:t>
      </w:r>
      <w:r w:rsidR="00467C81" w:rsidRPr="007B6538">
        <w:rPr>
          <w:rFonts w:ascii="Times New Roman" w:hAnsi="Times New Roman" w:cs="Times New Roman"/>
          <w:sz w:val="24"/>
          <w:szCs w:val="24"/>
        </w:rPr>
        <w:t>4, 5, 6, and 7</w:t>
      </w:r>
      <w:r w:rsidRPr="007B6538">
        <w:rPr>
          <w:rFonts w:ascii="Times New Roman" w:hAnsi="Times New Roman" w:cs="Times New Roman"/>
          <w:sz w:val="24"/>
          <w:szCs w:val="24"/>
        </w:rPr>
        <w:t>), and dates of higher concentrations of dissolved nitrogen correlated wi</w:t>
      </w:r>
      <w:r w:rsidR="00467C81" w:rsidRPr="007B6538">
        <w:rPr>
          <w:rFonts w:ascii="Times New Roman" w:hAnsi="Times New Roman" w:cs="Times New Roman"/>
          <w:sz w:val="24"/>
          <w:szCs w:val="24"/>
        </w:rPr>
        <w:t>th reference stream stage (see F</w:t>
      </w:r>
      <w:r w:rsidRPr="007B6538">
        <w:rPr>
          <w:rFonts w:ascii="Times New Roman" w:hAnsi="Times New Roman" w:cs="Times New Roman"/>
          <w:sz w:val="24"/>
          <w:szCs w:val="24"/>
        </w:rPr>
        <w:t xml:space="preserve">igure </w:t>
      </w:r>
      <w:r w:rsidR="00467C81" w:rsidRPr="007B6538">
        <w:rPr>
          <w:rFonts w:ascii="Times New Roman" w:hAnsi="Times New Roman" w:cs="Times New Roman"/>
          <w:sz w:val="24"/>
          <w:szCs w:val="24"/>
        </w:rPr>
        <w:t>3</w:t>
      </w:r>
      <w:r w:rsidRPr="007B6538">
        <w:rPr>
          <w:rFonts w:ascii="Times New Roman" w:hAnsi="Times New Roman" w:cs="Times New Roman"/>
          <w:sz w:val="24"/>
          <w:szCs w:val="24"/>
        </w:rPr>
        <w:t>)</w:t>
      </w:r>
      <w:r w:rsidR="00EC42D5" w:rsidRPr="007B6538">
        <w:rPr>
          <w:rFonts w:ascii="Times New Roman" w:hAnsi="Times New Roman" w:cs="Times New Roman"/>
          <w:sz w:val="24"/>
          <w:szCs w:val="24"/>
        </w:rPr>
        <w:t>, the obvious outlier is the STA1 reach. Despite flows on all other reaches that are exhibiting peak NO</w:t>
      </w:r>
      <w:r w:rsidR="00EC42D5" w:rsidRPr="007B6538">
        <w:rPr>
          <w:rFonts w:ascii="Times New Roman" w:hAnsi="Times New Roman" w:cs="Times New Roman"/>
          <w:sz w:val="24"/>
          <w:szCs w:val="24"/>
          <w:vertAlign w:val="subscript"/>
        </w:rPr>
        <w:t>3</w:t>
      </w:r>
      <w:r w:rsidR="00EC42D5" w:rsidRPr="007B6538">
        <w:rPr>
          <w:rFonts w:ascii="Times New Roman" w:hAnsi="Times New Roman" w:cs="Times New Roman"/>
          <w:sz w:val="24"/>
          <w:szCs w:val="24"/>
        </w:rPr>
        <w:t xml:space="preserve"> export during the flow events of October 29</w:t>
      </w:r>
      <w:r w:rsidR="00EC42D5" w:rsidRPr="007B6538">
        <w:rPr>
          <w:rFonts w:ascii="Times New Roman" w:hAnsi="Times New Roman" w:cs="Times New Roman"/>
          <w:sz w:val="24"/>
          <w:szCs w:val="24"/>
          <w:vertAlign w:val="superscript"/>
        </w:rPr>
        <w:t>th</w:t>
      </w:r>
      <w:r w:rsidR="00EC42D5" w:rsidRPr="007B6538">
        <w:rPr>
          <w:rFonts w:ascii="Times New Roman" w:hAnsi="Times New Roman" w:cs="Times New Roman"/>
          <w:sz w:val="24"/>
          <w:szCs w:val="24"/>
        </w:rPr>
        <w:t xml:space="preserve"> and December 21</w:t>
      </w:r>
      <w:r w:rsidR="00EC42D5" w:rsidRPr="007B6538">
        <w:rPr>
          <w:rFonts w:ascii="Times New Roman" w:hAnsi="Times New Roman" w:cs="Times New Roman"/>
          <w:sz w:val="24"/>
          <w:szCs w:val="24"/>
          <w:vertAlign w:val="superscript"/>
        </w:rPr>
        <w:t>st</w:t>
      </w:r>
      <w:r w:rsidR="00EC42D5" w:rsidRPr="007B6538">
        <w:rPr>
          <w:rFonts w:ascii="Times New Roman" w:hAnsi="Times New Roman" w:cs="Times New Roman"/>
          <w:sz w:val="24"/>
          <w:szCs w:val="24"/>
        </w:rPr>
        <w:t xml:space="preserve"> of the monitoring period, the restoration reach shows no detectable increase in dissolved NO</w:t>
      </w:r>
      <w:r w:rsidR="00EC42D5" w:rsidRPr="007B6538">
        <w:rPr>
          <w:rFonts w:ascii="Times New Roman" w:hAnsi="Times New Roman" w:cs="Times New Roman"/>
          <w:sz w:val="24"/>
          <w:szCs w:val="24"/>
          <w:vertAlign w:val="subscript"/>
        </w:rPr>
        <w:t>3</w:t>
      </w:r>
      <w:r w:rsidR="00EC42D5" w:rsidRPr="007B6538">
        <w:rPr>
          <w:rFonts w:ascii="Times New Roman" w:hAnsi="Times New Roman" w:cs="Times New Roman"/>
          <w:sz w:val="24"/>
          <w:szCs w:val="24"/>
        </w:rPr>
        <w:t xml:space="preserve">. </w:t>
      </w:r>
    </w:p>
    <w:p w14:paraId="12BDB38F" w14:textId="77777777" w:rsidR="008D4D7A" w:rsidRPr="007B6538" w:rsidRDefault="008D4D7A" w:rsidP="008D4D7A">
      <w:pPr>
        <w:numPr>
          <w:ilvl w:val="0"/>
          <w:numId w:val="26"/>
        </w:numPr>
        <w:spacing w:after="0" w:line="240" w:lineRule="auto"/>
        <w:rPr>
          <w:rFonts w:ascii="Times New Roman" w:hAnsi="Times New Roman" w:cs="Times New Roman"/>
          <w:sz w:val="24"/>
          <w:szCs w:val="24"/>
        </w:rPr>
      </w:pPr>
      <w:r w:rsidRPr="007B6538">
        <w:rPr>
          <w:rFonts w:ascii="Times New Roman" w:hAnsi="Times New Roman" w:cs="Times New Roman"/>
          <w:sz w:val="24"/>
          <w:szCs w:val="24"/>
        </w:rPr>
        <w:lastRenderedPageBreak/>
        <w:t>Observing an NO3 peak in all reference reaches but not in STA1, the LSFR reach, may show that even when dissolved NO3 jumps by an order of magnitude, the new channel is still able to absorb the signal. These findings may have implications for nutrient management in degraded oligotrophic systems like these, as well as eutrophic agricultural influenced systems.</w:t>
      </w:r>
    </w:p>
    <w:p w14:paraId="129E1FE3" w14:textId="77777777" w:rsidR="008D4D7A" w:rsidRPr="007B6538" w:rsidRDefault="008D4D7A" w:rsidP="002E7B6A">
      <w:pPr>
        <w:rPr>
          <w:rFonts w:ascii="Times New Roman" w:hAnsi="Times New Roman" w:cs="Times New Roman"/>
          <w:sz w:val="24"/>
          <w:szCs w:val="24"/>
        </w:rPr>
      </w:pPr>
    </w:p>
    <w:p w14:paraId="5739FE03" w14:textId="77777777" w:rsidR="00EC42D5" w:rsidRPr="007B6538" w:rsidRDefault="00EC42D5" w:rsidP="002E7B6A">
      <w:pPr>
        <w:rPr>
          <w:rFonts w:ascii="Times New Roman" w:hAnsi="Times New Roman" w:cs="Times New Roman"/>
          <w:sz w:val="24"/>
          <w:szCs w:val="24"/>
        </w:rPr>
      </w:pPr>
      <w:r w:rsidRPr="007B6538">
        <w:rPr>
          <w:rFonts w:ascii="Times New Roman" w:hAnsi="Times New Roman" w:cs="Times New Roman"/>
          <w:sz w:val="24"/>
          <w:szCs w:val="24"/>
        </w:rPr>
        <w:t>We detected no clear signal of</w:t>
      </w:r>
      <w:r w:rsidR="00C67029" w:rsidRPr="007B6538">
        <w:rPr>
          <w:rFonts w:ascii="Times New Roman" w:hAnsi="Times New Roman" w:cs="Times New Roman"/>
          <w:sz w:val="24"/>
          <w:szCs w:val="24"/>
        </w:rPr>
        <w:t xml:space="preserve"> increased</w:t>
      </w:r>
      <w:r w:rsidRPr="007B6538">
        <w:rPr>
          <w:rFonts w:ascii="Times New Roman" w:hAnsi="Times New Roman" w:cs="Times New Roman"/>
          <w:sz w:val="24"/>
          <w:szCs w:val="24"/>
        </w:rPr>
        <w:t xml:space="preserve"> dissolved nitrogen </w:t>
      </w:r>
      <w:r w:rsidR="00C67029" w:rsidRPr="007B6538">
        <w:rPr>
          <w:rFonts w:ascii="Times New Roman" w:hAnsi="Times New Roman" w:cs="Times New Roman"/>
          <w:sz w:val="24"/>
          <w:szCs w:val="24"/>
        </w:rPr>
        <w:t xml:space="preserve">export </w:t>
      </w:r>
      <w:r w:rsidRPr="007B6538">
        <w:rPr>
          <w:rFonts w:ascii="Times New Roman" w:hAnsi="Times New Roman" w:cs="Times New Roman"/>
          <w:sz w:val="24"/>
          <w:szCs w:val="24"/>
        </w:rPr>
        <w:t>in streams treated by carcass additions</w:t>
      </w:r>
      <w:r w:rsidR="00C67029" w:rsidRPr="007B6538">
        <w:rPr>
          <w:rFonts w:ascii="Times New Roman" w:hAnsi="Times New Roman" w:cs="Times New Roman"/>
          <w:sz w:val="24"/>
          <w:szCs w:val="24"/>
        </w:rPr>
        <w:t>, suggesting that the treated reaches, restored and unrestored, continued to be nitrogen limited throughout the experiment.</w:t>
      </w:r>
    </w:p>
    <w:p w14:paraId="66D29BEB" w14:textId="77777777" w:rsidR="00B00262" w:rsidRPr="007B6538" w:rsidRDefault="00B00262" w:rsidP="002E7B6A">
      <w:pPr>
        <w:rPr>
          <w:rFonts w:ascii="Times New Roman" w:hAnsi="Times New Roman" w:cs="Times New Roman"/>
          <w:sz w:val="24"/>
          <w:szCs w:val="24"/>
        </w:rPr>
      </w:pPr>
    </w:p>
    <w:p w14:paraId="38B4769D" w14:textId="77777777" w:rsidR="00C6461D" w:rsidRDefault="00670750" w:rsidP="00C6461D">
      <w:pPr>
        <w:pStyle w:val="Caption"/>
        <w:keepNext/>
      </w:pPr>
      <w:r w:rsidRPr="007B6538">
        <w:rPr>
          <w:rFonts w:ascii="Times New Roman" w:hAnsi="Times New Roman" w:cs="Times New Roman"/>
        </w:rPr>
        <w:drawing>
          <wp:inline distT="0" distB="0" distL="0" distR="0" wp14:anchorId="66A0193A" wp14:editId="26F4B87D">
            <wp:extent cx="6172200" cy="3485164"/>
            <wp:effectExtent l="0" t="0" r="0" b="0"/>
            <wp:docPr id="2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6853" cy="3487791"/>
                    </a:xfrm>
                    <a:prstGeom prst="rect">
                      <a:avLst/>
                    </a:prstGeom>
                    <a:noFill/>
                    <a:ln>
                      <a:noFill/>
                    </a:ln>
                  </pic:spPr>
                </pic:pic>
              </a:graphicData>
            </a:graphic>
          </wp:inline>
        </w:drawing>
      </w:r>
    </w:p>
    <w:p w14:paraId="7E37429E" w14:textId="343B0AB1" w:rsidR="00C67029" w:rsidRPr="007B6538" w:rsidRDefault="00C6461D" w:rsidP="00C6461D">
      <w:pPr>
        <w:pStyle w:val="Caption"/>
        <w:rPr>
          <w:rFonts w:ascii="Times New Roman" w:hAnsi="Times New Roman" w:cs="Times New Roman"/>
          <w:b/>
        </w:rPr>
      </w:pPr>
      <w:bookmarkStart w:id="8" w:name="_Toc417829764"/>
      <w:r>
        <w:t xml:space="preserve">Figure </w:t>
      </w:r>
      <w:r w:rsidR="00C810FF">
        <w:fldChar w:fldCharType="begin"/>
      </w:r>
      <w:r w:rsidR="00C810FF">
        <w:instrText xml:space="preserve"> SEQ Figure \* ARABIC </w:instrText>
      </w:r>
      <w:r w:rsidR="00C810FF">
        <w:fldChar w:fldCharType="separate"/>
      </w:r>
      <w:r w:rsidR="00C254AA">
        <w:t>3</w:t>
      </w:r>
      <w:r w:rsidR="00C810FF">
        <w:fldChar w:fldCharType="end"/>
      </w:r>
      <w:r>
        <w:t>. Stage height of reference stream (Steamboat Creek) throughout the experiment</w:t>
      </w:r>
      <w:bookmarkEnd w:id="8"/>
    </w:p>
    <w:p w14:paraId="2903A295" w14:textId="77777777" w:rsidR="00C6461D" w:rsidRDefault="00EC42D5" w:rsidP="00C6461D">
      <w:pPr>
        <w:pStyle w:val="Caption"/>
        <w:keepNext/>
      </w:pPr>
      <w:r w:rsidRPr="007B6538">
        <w:rPr>
          <w:rFonts w:ascii="Times New Roman" w:hAnsi="Times New Roman" w:cs="Times New Roman"/>
        </w:rPr>
        <w:lastRenderedPageBreak/>
        <w:drawing>
          <wp:inline distT="0" distB="0" distL="0" distR="0" wp14:anchorId="155654E7" wp14:editId="2C03CBF4">
            <wp:extent cx="5539675" cy="3322320"/>
            <wp:effectExtent l="0" t="0" r="0" b="508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419" cy="3324565"/>
                    </a:xfrm>
                    <a:prstGeom prst="rect">
                      <a:avLst/>
                    </a:prstGeom>
                    <a:noFill/>
                    <a:ln>
                      <a:noFill/>
                    </a:ln>
                  </pic:spPr>
                </pic:pic>
              </a:graphicData>
            </a:graphic>
          </wp:inline>
        </w:drawing>
      </w:r>
    </w:p>
    <w:p w14:paraId="0B80F949" w14:textId="51E1703D" w:rsidR="00670750" w:rsidRPr="007B6538" w:rsidRDefault="00C6461D" w:rsidP="00C6461D">
      <w:pPr>
        <w:pStyle w:val="Caption"/>
        <w:rPr>
          <w:rFonts w:ascii="Times New Roman" w:hAnsi="Times New Roman" w:cs="Times New Roman"/>
        </w:rPr>
      </w:pPr>
      <w:bookmarkStart w:id="9" w:name="_Toc417829765"/>
      <w:r>
        <w:t xml:space="preserve">Figure </w:t>
      </w:r>
      <w:r w:rsidR="00C810FF">
        <w:fldChar w:fldCharType="begin"/>
      </w:r>
      <w:r w:rsidR="00C810FF">
        <w:instrText xml:space="preserve"> SEQ Figure \* ARABIC </w:instrText>
      </w:r>
      <w:r w:rsidR="00C810FF">
        <w:fldChar w:fldCharType="separate"/>
      </w:r>
      <w:r w:rsidR="00C254AA">
        <w:t>4</w:t>
      </w:r>
      <w:r w:rsidR="00C810FF">
        <w:fldChar w:fldCharType="end"/>
      </w:r>
      <w:r>
        <w:t>. biweekly nitrate/nitrite (NO3/NO2) samples above and below LSFR site and fut</w:t>
      </w:r>
      <w:r w:rsidR="00D078E4">
        <w:t>u</w:t>
      </w:r>
      <w:r>
        <w:t>re LCFR</w:t>
      </w:r>
      <w:bookmarkEnd w:id="9"/>
    </w:p>
    <w:p w14:paraId="6DE8201C" w14:textId="77777777" w:rsidR="00C6461D" w:rsidRDefault="00670750" w:rsidP="00C6461D">
      <w:pPr>
        <w:keepNext/>
      </w:pPr>
      <w:r w:rsidRPr="007B6538">
        <w:rPr>
          <w:rFonts w:ascii="Times New Roman" w:hAnsi="Times New Roman" w:cs="Times New Roman"/>
          <w:noProof/>
          <w:sz w:val="24"/>
          <w:szCs w:val="24"/>
        </w:rPr>
        <w:drawing>
          <wp:inline distT="0" distB="0" distL="0" distR="0" wp14:anchorId="28B425A9" wp14:editId="22158BF4">
            <wp:extent cx="5467858" cy="4160520"/>
            <wp:effectExtent l="0" t="0" r="0" b="508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69121" cy="4161481"/>
                    </a:xfrm>
                    <a:prstGeom prst="rect">
                      <a:avLst/>
                    </a:prstGeom>
                    <a:noFill/>
                    <a:ln>
                      <a:noFill/>
                    </a:ln>
                  </pic:spPr>
                </pic:pic>
              </a:graphicData>
            </a:graphic>
          </wp:inline>
        </w:drawing>
      </w:r>
    </w:p>
    <w:p w14:paraId="7D24D405" w14:textId="0B89834E" w:rsidR="00C67029" w:rsidRPr="007B6538" w:rsidRDefault="00C6461D" w:rsidP="00C6461D">
      <w:pPr>
        <w:pStyle w:val="Caption"/>
        <w:rPr>
          <w:rFonts w:ascii="Times New Roman" w:hAnsi="Times New Roman" w:cs="Times New Roman"/>
          <w:b/>
          <w:sz w:val="24"/>
          <w:szCs w:val="24"/>
        </w:rPr>
      </w:pPr>
      <w:bookmarkStart w:id="10" w:name="_Toc417829766"/>
      <w:r>
        <w:t xml:space="preserve">Figure </w:t>
      </w:r>
      <w:r w:rsidR="00C810FF">
        <w:fldChar w:fldCharType="begin"/>
      </w:r>
      <w:r w:rsidR="00C810FF">
        <w:instrText xml:space="preserve"> SEQ Figure \* ARABIC </w:instrText>
      </w:r>
      <w:r w:rsidR="00C810FF">
        <w:fldChar w:fldCharType="separate"/>
      </w:r>
      <w:r w:rsidR="00C254AA">
        <w:t>5</w:t>
      </w:r>
      <w:r w:rsidR="00C810FF">
        <w:fldChar w:fldCharType="end"/>
      </w:r>
      <w:r>
        <w:t>. biweekly Total Organic Nitrogen (TON) samples above and below LSFR and future LCFR</w:t>
      </w:r>
      <w:bookmarkEnd w:id="10"/>
    </w:p>
    <w:p w14:paraId="08E6BBC8" w14:textId="77777777" w:rsidR="00C67029" w:rsidRPr="007B6538" w:rsidRDefault="00C67029" w:rsidP="00C67029">
      <w:pPr>
        <w:pStyle w:val="Caption"/>
        <w:rPr>
          <w:rFonts w:ascii="Times New Roman" w:hAnsi="Times New Roman" w:cs="Times New Roman"/>
        </w:rPr>
      </w:pPr>
    </w:p>
    <w:p w14:paraId="16BE93CB" w14:textId="77777777" w:rsidR="00C6461D" w:rsidRDefault="00C67029" w:rsidP="00C6461D">
      <w:pPr>
        <w:pStyle w:val="Caption"/>
        <w:keepNext/>
      </w:pPr>
      <w:r w:rsidRPr="007B6538">
        <w:rPr>
          <w:rFonts w:ascii="Times New Roman" w:hAnsi="Times New Roman" w:cs="Times New Roman"/>
          <w:sz w:val="24"/>
          <w:szCs w:val="24"/>
        </w:rPr>
        <w:lastRenderedPageBreak/>
        <w:drawing>
          <wp:inline distT="0" distB="0" distL="0" distR="0" wp14:anchorId="2FA6D507" wp14:editId="2E4728AA">
            <wp:extent cx="5600700" cy="3728151"/>
            <wp:effectExtent l="0" t="0" r="0" b="571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2666" cy="3729460"/>
                    </a:xfrm>
                    <a:prstGeom prst="rect">
                      <a:avLst/>
                    </a:prstGeom>
                    <a:noFill/>
                    <a:ln>
                      <a:noFill/>
                    </a:ln>
                  </pic:spPr>
                </pic:pic>
              </a:graphicData>
            </a:graphic>
          </wp:inline>
        </w:drawing>
      </w:r>
    </w:p>
    <w:p w14:paraId="283885B3" w14:textId="73608925" w:rsidR="00C67029" w:rsidRPr="007B6538" w:rsidRDefault="00C6461D" w:rsidP="00C6461D">
      <w:pPr>
        <w:pStyle w:val="Caption"/>
        <w:rPr>
          <w:rFonts w:ascii="Times New Roman" w:hAnsi="Times New Roman" w:cs="Times New Roman"/>
        </w:rPr>
      </w:pPr>
      <w:bookmarkStart w:id="11" w:name="_Toc417829767"/>
      <w:r>
        <w:t xml:space="preserve">Figure </w:t>
      </w:r>
      <w:r w:rsidR="00C810FF">
        <w:fldChar w:fldCharType="begin"/>
      </w:r>
      <w:r w:rsidR="00C810FF">
        <w:instrText xml:space="preserve"> SEQ Figure \* ARABIC </w:instrText>
      </w:r>
      <w:r w:rsidR="00C810FF">
        <w:fldChar w:fldCharType="separate"/>
      </w:r>
      <w:r w:rsidR="00C254AA">
        <w:t>6</w:t>
      </w:r>
      <w:r w:rsidR="00C810FF">
        <w:fldChar w:fldCharType="end"/>
      </w:r>
      <w:r>
        <w:t>. biweekly total dissolved nitrogen (TDN) samples above and below LSFR site and future LCFR</w:t>
      </w:r>
      <w:bookmarkEnd w:id="11"/>
    </w:p>
    <w:p w14:paraId="1B6DEB49" w14:textId="77777777" w:rsidR="00467C81" w:rsidRPr="007B6538" w:rsidRDefault="00467C81" w:rsidP="00467C81">
      <w:pPr>
        <w:rPr>
          <w:rFonts w:ascii="Times New Roman" w:hAnsi="Times New Roman" w:cs="Times New Roman"/>
        </w:rPr>
      </w:pPr>
    </w:p>
    <w:p w14:paraId="62E81F64" w14:textId="77777777" w:rsidR="00C6461D" w:rsidRDefault="00670750" w:rsidP="00C6461D">
      <w:pPr>
        <w:keepNext/>
      </w:pPr>
      <w:r w:rsidRPr="007B6538">
        <w:rPr>
          <w:rFonts w:ascii="Times New Roman" w:hAnsi="Times New Roman" w:cs="Times New Roman"/>
          <w:noProof/>
          <w:sz w:val="24"/>
          <w:szCs w:val="24"/>
        </w:rPr>
        <w:drawing>
          <wp:inline distT="0" distB="0" distL="0" distR="0" wp14:anchorId="7AEFC14B" wp14:editId="5AD75BA5">
            <wp:extent cx="5486400" cy="3759506"/>
            <wp:effectExtent l="0" t="0" r="0" b="0"/>
            <wp:docPr id="2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7075" cy="3759969"/>
                    </a:xfrm>
                    <a:prstGeom prst="rect">
                      <a:avLst/>
                    </a:prstGeom>
                    <a:noFill/>
                    <a:ln>
                      <a:noFill/>
                    </a:ln>
                  </pic:spPr>
                </pic:pic>
              </a:graphicData>
            </a:graphic>
          </wp:inline>
        </w:drawing>
      </w:r>
    </w:p>
    <w:p w14:paraId="7E09314A" w14:textId="6C81FD5B" w:rsidR="00467C81" w:rsidRPr="00156F21" w:rsidRDefault="00C6461D" w:rsidP="00B16E18">
      <w:pPr>
        <w:pStyle w:val="Caption"/>
        <w:rPr>
          <w:rFonts w:ascii="Times New Roman" w:hAnsi="Times New Roman" w:cs="Times New Roman"/>
          <w:b/>
          <w:sz w:val="24"/>
          <w:szCs w:val="24"/>
        </w:rPr>
      </w:pPr>
      <w:bookmarkStart w:id="12" w:name="_Toc417829768"/>
      <w:r>
        <w:t xml:space="preserve">Figure </w:t>
      </w:r>
      <w:r w:rsidR="00C810FF">
        <w:fldChar w:fldCharType="begin"/>
      </w:r>
      <w:r w:rsidR="00C810FF">
        <w:instrText xml:space="preserve"> SEQ Figure \* ARABIC </w:instrText>
      </w:r>
      <w:r w:rsidR="00C810FF">
        <w:fldChar w:fldCharType="separate"/>
      </w:r>
      <w:r w:rsidR="00C254AA">
        <w:t>7</w:t>
      </w:r>
      <w:r w:rsidR="00C810FF">
        <w:fldChar w:fldCharType="end"/>
      </w:r>
      <w:r>
        <w:t>. biweekly ammonia (NH4) samples abo</w:t>
      </w:r>
      <w:r w:rsidR="00D078E4">
        <w:t>v</w:t>
      </w:r>
      <w:r>
        <w:t xml:space="preserve">e and </w:t>
      </w:r>
      <w:r w:rsidR="00D078E4">
        <w:t>b</w:t>
      </w:r>
      <w:r>
        <w:t>elow LSFR site and future LCFR</w:t>
      </w:r>
      <w:bookmarkEnd w:id="12"/>
    </w:p>
    <w:p w14:paraId="41B4EEA6" w14:textId="2184808D" w:rsidR="0073073A" w:rsidRPr="007B6538" w:rsidRDefault="00634579" w:rsidP="00640DD7">
      <w:pPr>
        <w:pStyle w:val="Heading3"/>
        <w:rPr>
          <w:rFonts w:ascii="Times New Roman" w:hAnsi="Times New Roman" w:cs="Times New Roman"/>
          <w:b/>
          <w:color w:val="000000" w:themeColor="text1"/>
          <w:u w:val="single"/>
        </w:rPr>
      </w:pPr>
      <w:bookmarkStart w:id="13" w:name="_Toc17879488"/>
      <w:r w:rsidRPr="007B6538">
        <w:rPr>
          <w:rFonts w:ascii="Times New Roman" w:hAnsi="Times New Roman" w:cs="Times New Roman"/>
          <w:b/>
          <w:color w:val="000000" w:themeColor="text1"/>
          <w:u w:val="single"/>
        </w:rPr>
        <w:lastRenderedPageBreak/>
        <w:t>Macroinvertebrate Stable Isotope Collection Protocol</w:t>
      </w:r>
      <w:bookmarkEnd w:id="13"/>
    </w:p>
    <w:p w14:paraId="55343F6E" w14:textId="77777777" w:rsidR="006F7C0D" w:rsidRPr="007B6538" w:rsidRDefault="006F7C0D" w:rsidP="006F7C0D">
      <w:pPr>
        <w:pStyle w:val="ListParagraph"/>
        <w:spacing w:after="0" w:line="240" w:lineRule="auto"/>
        <w:rPr>
          <w:rFonts w:ascii="Times New Roman" w:hAnsi="Times New Roman" w:cs="Times New Roman"/>
          <w:sz w:val="24"/>
          <w:szCs w:val="24"/>
        </w:rPr>
      </w:pPr>
    </w:p>
    <w:p w14:paraId="507232BB" w14:textId="77777777" w:rsidR="002E3354" w:rsidRPr="007B6538" w:rsidRDefault="006F7C0D" w:rsidP="006F7C0D">
      <w:pPr>
        <w:spacing w:after="0" w:line="240" w:lineRule="auto"/>
        <w:rPr>
          <w:rFonts w:ascii="Times New Roman" w:hAnsi="Times New Roman" w:cs="Times New Roman"/>
          <w:sz w:val="24"/>
          <w:szCs w:val="24"/>
        </w:rPr>
      </w:pPr>
      <w:r w:rsidRPr="007B6538">
        <w:rPr>
          <w:rFonts w:ascii="Times New Roman" w:hAnsi="Times New Roman" w:cs="Times New Roman"/>
          <w:b/>
          <w:sz w:val="24"/>
          <w:szCs w:val="24"/>
        </w:rPr>
        <w:t>Duration</w:t>
      </w:r>
      <w:r w:rsidR="002E3354" w:rsidRPr="007B6538">
        <w:rPr>
          <w:rFonts w:ascii="Times New Roman" w:hAnsi="Times New Roman" w:cs="Times New Roman"/>
          <w:sz w:val="24"/>
          <w:szCs w:val="24"/>
        </w:rPr>
        <w:t>:</w:t>
      </w:r>
    </w:p>
    <w:p w14:paraId="48110C9F" w14:textId="77777777" w:rsidR="002E3354" w:rsidRPr="007B6538" w:rsidRDefault="002E3354" w:rsidP="006F7C0D">
      <w:pPr>
        <w:spacing w:after="0" w:line="240" w:lineRule="auto"/>
        <w:rPr>
          <w:rFonts w:ascii="Times New Roman" w:hAnsi="Times New Roman" w:cs="Times New Roman"/>
          <w:sz w:val="24"/>
          <w:szCs w:val="24"/>
        </w:rPr>
      </w:pPr>
    </w:p>
    <w:p w14:paraId="511DFDB0" w14:textId="77777777" w:rsidR="006F7C0D" w:rsidRPr="007B6538" w:rsidRDefault="006F7C0D" w:rsidP="006F7C0D">
      <w:pPr>
        <w:spacing w:after="0" w:line="240" w:lineRule="auto"/>
        <w:rPr>
          <w:rFonts w:ascii="Times New Roman" w:hAnsi="Times New Roman" w:cs="Times New Roman"/>
          <w:sz w:val="24"/>
          <w:szCs w:val="24"/>
        </w:rPr>
      </w:pPr>
      <w:r w:rsidRPr="007B6538">
        <w:rPr>
          <w:rFonts w:ascii="Times New Roman" w:hAnsi="Times New Roman" w:cs="Times New Roman"/>
          <w:sz w:val="24"/>
          <w:szCs w:val="24"/>
        </w:rPr>
        <w:t xml:space="preserve">Two weeks prior to addition of salmon carcasses to Coal and Staley Creeks, baseline macroinvertebrate samples will be collected downstream and upstream of the project reaches. Samples of macroinvertebrates will be collected weekly for 10 weeks following carcass additions.  After the </w:t>
      </w:r>
      <w:proofErr w:type="gramStart"/>
      <w:r w:rsidRPr="007B6538">
        <w:rPr>
          <w:rFonts w:ascii="Times New Roman" w:hAnsi="Times New Roman" w:cs="Times New Roman"/>
          <w:sz w:val="24"/>
          <w:szCs w:val="24"/>
        </w:rPr>
        <w:t>10 week</w:t>
      </w:r>
      <w:proofErr w:type="gramEnd"/>
      <w:r w:rsidRPr="007B6538">
        <w:rPr>
          <w:rFonts w:ascii="Times New Roman" w:hAnsi="Times New Roman" w:cs="Times New Roman"/>
          <w:sz w:val="24"/>
          <w:szCs w:val="24"/>
        </w:rPr>
        <w:t xml:space="preserve"> period, sampling with be reduced to every other week. </w:t>
      </w:r>
    </w:p>
    <w:p w14:paraId="069A1F2F" w14:textId="77777777" w:rsidR="004A7F9A" w:rsidRPr="007B6538" w:rsidRDefault="00C6461D" w:rsidP="004A7F9A">
      <w:pPr>
        <w:keepNext/>
        <w:spacing w:after="0" w:line="240" w:lineRule="auto"/>
        <w:rPr>
          <w:rFonts w:ascii="Times New Roman" w:hAnsi="Times New Roman" w:cs="Times New Roman"/>
        </w:rPr>
      </w:pPr>
      <w:r>
        <w:rPr>
          <w:noProof/>
        </w:rPr>
        <mc:AlternateContent>
          <mc:Choice Requires="wps">
            <w:drawing>
              <wp:anchor distT="0" distB="0" distL="114300" distR="114300" simplePos="0" relativeHeight="251661312" behindDoc="0" locked="0" layoutInCell="1" allowOverlap="1" wp14:anchorId="12E3BD75" wp14:editId="45E7F64A">
                <wp:simplePos x="0" y="0"/>
                <wp:positionH relativeFrom="column">
                  <wp:posOffset>1032510</wp:posOffset>
                </wp:positionH>
                <wp:positionV relativeFrom="paragraph">
                  <wp:posOffset>3247390</wp:posOffset>
                </wp:positionV>
                <wp:extent cx="4703445" cy="266700"/>
                <wp:effectExtent l="0" t="0" r="0" b="0"/>
                <wp:wrapThrough wrapText="bothSides">
                  <wp:wrapPolygon edited="0">
                    <wp:start x="0" y="0"/>
                    <wp:lineTo x="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4703445"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BCE1C7" w14:textId="2BF693F0" w:rsidR="008D7CD3" w:rsidRPr="003444FD" w:rsidRDefault="008D7CD3" w:rsidP="00C6461D">
                            <w:pPr>
                              <w:pStyle w:val="Caption"/>
                              <w:rPr>
                                <w:rFonts w:ascii="Times New Roman" w:hAnsi="Times New Roman" w:cs="Times New Roman"/>
                              </w:rPr>
                            </w:pPr>
                            <w:r>
                              <w:t xml:space="preserve">Figure </w:t>
                            </w:r>
                            <w:r>
                              <w:fldChar w:fldCharType="begin"/>
                            </w:r>
                            <w:r>
                              <w:instrText xml:space="preserve"> SEQ Figure \* ARABIC </w:instrText>
                            </w:r>
                            <w:r>
                              <w:fldChar w:fldCharType="separate"/>
                            </w:r>
                            <w:r>
                              <w:t>8</w:t>
                            </w:r>
                            <w:r>
                              <w:fldChar w:fldCharType="end"/>
                            </w:r>
                            <w:r>
                              <w:t>. Target macroinvertebrate taxa for stable isotope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2E3BD75" id="_x0000_t202" coordsize="21600,21600" o:spt="202" path="m,l,21600r21600,l21600,xe">
                <v:stroke joinstyle="miter"/>
                <v:path gradientshapeok="t" o:connecttype="rect"/>
              </v:shapetype>
              <v:shape id="Text Box 1" o:spid="_x0000_s1026" type="#_x0000_t202" style="position:absolute;margin-left:81.3pt;margin-top:255.7pt;width:370.35pt;height:2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" stroked="f">
                <v:textbox style="mso-fit-shape-to-text:t" inset="0,0,0,0">
                  <w:txbxContent>
                    <w:p w14:paraId="7BBCE1C7" w14:textId="2BF693F0" w:rsidR="008D7CD3" w:rsidRPr="003444FD" w:rsidRDefault="008D7CD3" w:rsidP="00C6461D">
                      <w:pPr>
                        <w:pStyle w:val="Caption"/>
                        <w:rPr>
                          <w:rFonts w:ascii="Times New Roman" w:hAnsi="Times New Roman" w:cs="Times New Roman"/>
                        </w:rPr>
                      </w:pPr>
                      <w:r>
                        <w:t xml:space="preserve">Figure </w:t>
                      </w:r>
                      <w:r>
                        <w:fldChar w:fldCharType="begin"/>
                      </w:r>
                      <w:r>
                        <w:instrText xml:space="preserve"> SEQ Figure \* ARABIC </w:instrText>
                      </w:r>
                      <w:r>
                        <w:fldChar w:fldCharType="separate"/>
                      </w:r>
                      <w:r>
                        <w:t>8</w:t>
                      </w:r>
                      <w:r>
                        <w:fldChar w:fldCharType="end"/>
                      </w:r>
                      <w:r>
                        <w:t>. Target macroinvertebrate taxa for stable isotope sampling</w:t>
                      </w:r>
                    </w:p>
                  </w:txbxContent>
                </v:textbox>
                <w10:wrap type="through"/>
              </v:shape>
            </w:pict>
          </mc:Fallback>
        </mc:AlternateContent>
      </w:r>
      <w:r w:rsidR="004A7F9A" w:rsidRPr="007B6538">
        <w:rPr>
          <w:rFonts w:ascii="Times New Roman" w:hAnsi="Times New Roman" w:cs="Times New Roman"/>
          <w:noProof/>
          <w:sz w:val="24"/>
          <w:szCs w:val="24"/>
        </w:rPr>
        <mc:AlternateContent>
          <mc:Choice Requires="wpg">
            <w:drawing>
              <wp:anchor distT="0" distB="0" distL="114300" distR="114300" simplePos="0" relativeHeight="251640832" behindDoc="0" locked="0" layoutInCell="1" allowOverlap="1" wp14:anchorId="6EE044FB" wp14:editId="2CC331B1">
                <wp:simplePos x="0" y="0"/>
                <wp:positionH relativeFrom="column">
                  <wp:posOffset>1032510</wp:posOffset>
                </wp:positionH>
                <wp:positionV relativeFrom="paragraph">
                  <wp:posOffset>430002</wp:posOffset>
                </wp:positionV>
                <wp:extent cx="4703445" cy="2760345"/>
                <wp:effectExtent l="0" t="19050" r="20955" b="1905"/>
                <wp:wrapTopAndBottom/>
                <wp:docPr id="25" name="Group 25"/>
                <wp:cNvGraphicFramePr/>
                <a:graphic xmlns:a="http://schemas.openxmlformats.org/drawingml/2006/main">
                  <a:graphicData uri="http://schemas.microsoft.com/office/word/2010/wordprocessingGroup">
                    <wpg:wgp>
                      <wpg:cNvGrpSpPr/>
                      <wpg:grpSpPr>
                        <a:xfrm>
                          <a:off x="0" y="0"/>
                          <a:ext cx="4703445" cy="2760345"/>
                          <a:chOff x="0" y="0"/>
                          <a:chExt cx="4703552" cy="2760452"/>
                        </a:xfrm>
                      </wpg:grpSpPr>
                      <wpg:grpSp>
                        <wpg:cNvPr id="24" name="Group 24"/>
                        <wpg:cNvGrpSpPr/>
                        <wpg:grpSpPr>
                          <a:xfrm>
                            <a:off x="0" y="0"/>
                            <a:ext cx="4703552" cy="2760452"/>
                            <a:chOff x="0" y="0"/>
                            <a:chExt cx="4703552" cy="2760452"/>
                          </a:xfrm>
                        </wpg:grpSpPr>
                        <pic:pic xmlns:pic="http://schemas.openxmlformats.org/drawingml/2006/picture">
                          <pic:nvPicPr>
                            <pic:cNvPr id="3" name="Picture 3" descr="Doroneuria"/>
                            <pic:cNvPicPr>
                              <a:picLocks noChangeAspect="1"/>
                            </pic:cNvPicPr>
                          </pic:nvPicPr>
                          <pic:blipFill rotWithShape="1">
                            <a:blip r:embed="rId23">
                              <a:extLst>
                                <a:ext uri="{28A0092B-C50C-407E-A947-70E740481C1C}">
                                  <a14:useLocalDpi xmlns:a14="http://schemas.microsoft.com/office/drawing/2010/main" val="0"/>
                                </a:ext>
                              </a:extLst>
                            </a:blip>
                            <a:srcRect t="16998" b="-2823"/>
                            <a:stretch/>
                          </pic:blipFill>
                          <pic:spPr bwMode="auto">
                            <a:xfrm rot="5400000">
                              <a:off x="2696634" y="429578"/>
                              <a:ext cx="2436495" cy="1577340"/>
                            </a:xfrm>
                            <a:prstGeom prst="rect">
                              <a:avLst/>
                            </a:prstGeom>
                            <a:noFill/>
                            <a:ln>
                              <a:solidFill>
                                <a:schemeClr val="bg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4" name="Picture 4" descr="Hesperoperla pacifica - voucher specimen, in alcohol - Hesperoperla pacifica"/>
                            <pic:cNvPicPr>
                              <a:picLocks noChangeAspect="1"/>
                            </pic:cNvPicPr>
                          </pic:nvPicPr>
                          <pic:blipFill rotWithShape="1">
                            <a:blip r:embed="rId24">
                              <a:extLst>
                                <a:ext uri="{28A0092B-C50C-407E-A947-70E740481C1C}">
                                  <a14:useLocalDpi xmlns:a14="http://schemas.microsoft.com/office/drawing/2010/main" val="0"/>
                                </a:ext>
                              </a:extLst>
                            </a:blip>
                            <a:srcRect b="4181"/>
                            <a:stretch/>
                          </pic:blipFill>
                          <pic:spPr bwMode="auto">
                            <a:xfrm rot="10800000">
                              <a:off x="1600200" y="2012"/>
                              <a:ext cx="1298575" cy="24447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2" name="Picture 22" descr="Calineuria californica"/>
                            <pic:cNvPicPr>
                              <a:picLocks noChangeAspect="1"/>
                            </pic:cNvPicPr>
                          </pic:nvPicPr>
                          <pic:blipFill rotWithShape="1">
                            <a:blip r:embed="rId25">
                              <a:extLst>
                                <a:ext uri="{28A0092B-C50C-407E-A947-70E740481C1C}">
                                  <a14:useLocalDpi xmlns:a14="http://schemas.microsoft.com/office/drawing/2010/main" val="0"/>
                                </a:ext>
                              </a:extLst>
                            </a:blip>
                            <a:srcRect t="5038"/>
                            <a:stretch/>
                          </pic:blipFill>
                          <pic:spPr bwMode="auto">
                            <a:xfrm>
                              <a:off x="67733" y="2012"/>
                              <a:ext cx="1235075" cy="24415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17" name="Text Box 2"/>
                          <wps:cNvSpPr txBox="1">
                            <a:spLocks noChangeArrowheads="1"/>
                          </wps:cNvSpPr>
                          <wps:spPr bwMode="auto">
                            <a:xfrm>
                              <a:off x="0" y="2440412"/>
                              <a:ext cx="1463040" cy="320040"/>
                            </a:xfrm>
                            <a:prstGeom prst="rect">
                              <a:avLst/>
                            </a:prstGeom>
                            <a:solidFill>
                              <a:srgbClr val="FFFFFF"/>
                            </a:solidFill>
                            <a:ln w="9525">
                              <a:noFill/>
                              <a:miter lim="800000"/>
                              <a:headEnd/>
                              <a:tailEnd/>
                            </a:ln>
                          </wps:spPr>
                          <wps:txbx>
                            <w:txbxContent>
                              <w:p w14:paraId="4D8BA993" w14:textId="77777777" w:rsidR="008D7CD3" w:rsidRPr="006F7C0D" w:rsidRDefault="008D7CD3" w:rsidP="004A7F9A">
                                <w:pPr>
                                  <w:rPr>
                                    <w:rFonts w:ascii="Times New Roman" w:hAnsi="Times New Roman" w:cs="Times New Roman"/>
                                    <w:i/>
                                  </w:rPr>
                                </w:pPr>
                                <w:proofErr w:type="spellStart"/>
                                <w:r w:rsidRPr="006F7C0D">
                                  <w:rPr>
                                    <w:rFonts w:ascii="Times New Roman" w:hAnsi="Times New Roman" w:cs="Times New Roman"/>
                                    <w:i/>
                                  </w:rPr>
                                  <w:t>Calineuria</w:t>
                                </w:r>
                                <w:proofErr w:type="spellEnd"/>
                                <w:r w:rsidRPr="006F7C0D">
                                  <w:rPr>
                                    <w:rFonts w:ascii="Times New Roman" w:hAnsi="Times New Roman" w:cs="Times New Roman"/>
                                    <w:i/>
                                  </w:rPr>
                                  <w:t xml:space="preserve"> </w:t>
                                </w:r>
                                <w:proofErr w:type="spellStart"/>
                                <w:r w:rsidRPr="006F7C0D">
                                  <w:rPr>
                                    <w:rFonts w:ascii="Times New Roman" w:hAnsi="Times New Roman" w:cs="Times New Roman"/>
                                    <w:i/>
                                  </w:rPr>
                                  <w:t>californica</w:t>
                                </w:r>
                                <w:proofErr w:type="spellEnd"/>
                                <w:r w:rsidRPr="006F7C0D">
                                  <w:rPr>
                                    <w:rFonts w:ascii="Times New Roman" w:hAnsi="Times New Roman" w:cs="Times New Roman"/>
                                    <w:i/>
                                  </w:rPr>
                                  <w:t xml:space="preserve"> </w:t>
                                </w:r>
                              </w:p>
                            </w:txbxContent>
                          </wps:txbx>
                          <wps:bodyPr rot="0" vert="horz" wrap="square" lIns="91440" tIns="45720" rIns="91440" bIns="45720" anchor="t" anchorCtr="0">
                            <a:noAutofit/>
                          </wps:bodyPr>
                        </wps:wsp>
                        <wps:wsp>
                          <wps:cNvPr id="21" name="Text Box 21"/>
                          <wps:cNvSpPr txBox="1">
                            <a:spLocks noChangeArrowheads="1"/>
                          </wps:cNvSpPr>
                          <wps:spPr bwMode="auto">
                            <a:xfrm>
                              <a:off x="1524000" y="2440412"/>
                              <a:ext cx="1463040" cy="320040"/>
                            </a:xfrm>
                            <a:prstGeom prst="rect">
                              <a:avLst/>
                            </a:prstGeom>
                            <a:solidFill>
                              <a:srgbClr val="FFFFFF"/>
                            </a:solidFill>
                            <a:ln w="9525">
                              <a:noFill/>
                              <a:miter lim="800000"/>
                              <a:headEnd/>
                              <a:tailEnd/>
                            </a:ln>
                          </wps:spPr>
                          <wps:txbx>
                            <w:txbxContent>
                              <w:p w14:paraId="3B521626" w14:textId="77777777" w:rsidR="008D7CD3" w:rsidRPr="006F7C0D" w:rsidRDefault="008D7CD3" w:rsidP="004A7F9A">
                                <w:pPr>
                                  <w:rPr>
                                    <w:rFonts w:ascii="Times New Roman" w:hAnsi="Times New Roman" w:cs="Times New Roman"/>
                                    <w:i/>
                                  </w:rPr>
                                </w:pPr>
                                <w:proofErr w:type="spellStart"/>
                                <w:r w:rsidRPr="006F7C0D">
                                  <w:rPr>
                                    <w:rFonts w:ascii="Times New Roman" w:hAnsi="Times New Roman" w:cs="Times New Roman"/>
                                    <w:i/>
                                  </w:rPr>
                                  <w:t>Hesperoperla</w:t>
                                </w:r>
                                <w:proofErr w:type="spellEnd"/>
                                <w:r w:rsidRPr="006F7C0D">
                                  <w:rPr>
                                    <w:rFonts w:ascii="Times New Roman" w:hAnsi="Times New Roman" w:cs="Times New Roman"/>
                                    <w:i/>
                                  </w:rPr>
                                  <w:t xml:space="preserve"> </w:t>
                                </w:r>
                                <w:proofErr w:type="spellStart"/>
                                <w:r w:rsidRPr="006F7C0D">
                                  <w:rPr>
                                    <w:rFonts w:ascii="Times New Roman" w:hAnsi="Times New Roman" w:cs="Times New Roman"/>
                                    <w:i/>
                                  </w:rPr>
                                  <w:t>pacifica</w:t>
                                </w:r>
                                <w:proofErr w:type="spellEnd"/>
                                <w:r w:rsidRPr="006F7C0D">
                                  <w:rPr>
                                    <w:rFonts w:ascii="Times New Roman" w:hAnsi="Times New Roman" w:cs="Times New Roman"/>
                                    <w:i/>
                                  </w:rPr>
                                  <w:t xml:space="preserve"> </w:t>
                                </w:r>
                              </w:p>
                            </w:txbxContent>
                          </wps:txbx>
                          <wps:bodyPr rot="0" vert="horz" wrap="square" lIns="91440" tIns="45720" rIns="91440" bIns="45720" anchor="t" anchorCtr="0">
                            <a:noAutofit/>
                          </wps:bodyPr>
                        </wps:wsp>
                      </wpg:grpSp>
                      <wps:wsp>
                        <wps:cNvPr id="5" name="Text Box 2"/>
                        <wps:cNvSpPr txBox="1">
                          <a:spLocks noChangeArrowheads="1"/>
                        </wps:cNvSpPr>
                        <wps:spPr bwMode="auto">
                          <a:xfrm>
                            <a:off x="3166533" y="2429933"/>
                            <a:ext cx="1463040" cy="320040"/>
                          </a:xfrm>
                          <a:prstGeom prst="rect">
                            <a:avLst/>
                          </a:prstGeom>
                          <a:solidFill>
                            <a:srgbClr val="FFFFFF"/>
                          </a:solidFill>
                          <a:ln w="9525">
                            <a:noFill/>
                            <a:miter lim="800000"/>
                            <a:headEnd/>
                            <a:tailEnd/>
                          </a:ln>
                        </wps:spPr>
                        <wps:txbx>
                          <w:txbxContent>
                            <w:p w14:paraId="4B26B13E" w14:textId="77777777" w:rsidR="008D7CD3" w:rsidRPr="006F7C0D" w:rsidRDefault="008D7CD3" w:rsidP="004A7F9A">
                              <w:pPr>
                                <w:rPr>
                                  <w:rFonts w:ascii="Times New Roman" w:hAnsi="Times New Roman" w:cs="Times New Roman"/>
                                  <w:i/>
                                </w:rPr>
                              </w:pPr>
                              <w:proofErr w:type="spellStart"/>
                              <w:r w:rsidRPr="006F7C0D">
                                <w:rPr>
                                  <w:rFonts w:ascii="Times New Roman" w:hAnsi="Times New Roman" w:cs="Times New Roman"/>
                                  <w:i/>
                                </w:rPr>
                                <w:t>Doroneuria</w:t>
                              </w:r>
                              <w:proofErr w:type="spellEnd"/>
                              <w:r w:rsidRPr="006F7C0D">
                                <w:rPr>
                                  <w:rFonts w:ascii="Times New Roman" w:hAnsi="Times New Roman" w:cs="Times New Roman"/>
                                  <w:i/>
                                </w:rPr>
                                <w:t xml:space="preserve"> sp. </w:t>
                              </w:r>
                            </w:p>
                          </w:txbxContent>
                        </wps:txbx>
                        <wps:bodyPr rot="0" vert="horz" wrap="square" lIns="91440" tIns="45720" rIns="91440" bIns="45720" anchor="t" anchorCtr="0">
                          <a:noAutofit/>
                        </wps:bodyPr>
                      </wps:wsp>
                    </wpg:wgp>
                  </a:graphicData>
                </a:graphic>
              </wp:anchor>
            </w:drawing>
          </mc:Choice>
          <mc:Fallback>
            <w:pict>
              <v:group w14:anchorId="6EE044FB" id="Group 25" o:spid="_x0000_s1027" style="position:absolute;margin-left:81.3pt;margin-top:33.85pt;width:370.35pt;height:217.35pt;z-index:251640832" coordsize="47035,27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">
                <v:group id="Group 24" o:spid="_x0000_s1028" style="position:absolute;width:47035;height:27604" coordsize="47035,2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alt="Doroneuria" style="position:absolute;left:26967;top:4295;width:24364;height:157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" stroked="t" strokecolor="white [3212]">
                    <v:imagedata r:id="rId26" o:title="Doroneuria" croptop="11140f" cropbottom="-1850f"/>
                    <v:path arrowok="t"/>
                  </v:shape>
                  <v:shape id="Picture 4" o:spid="_x0000_s1030" type="#_x0000_t75" alt="Hesperoperla pacifica - voucher specimen, in alcohol - Hesperoperla pacifica" style="position:absolute;left:16002;top:20;width:12985;height:2444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">
                    <v:imagedata r:id="rId27" o:title="Hesperoperla pacifica - voucher specimen, in alcohol - Hesperoperla pacifica" cropbottom="2740f"/>
                  </v:shape>
                  <v:shape id="Picture 22" o:spid="_x0000_s1031" type="#_x0000_t75" alt="Calineuria californica" style="position:absolute;left:677;top:20;width:12351;height:2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">
                    <v:imagedata r:id="rId28" o:title="Calineuria californica" croptop="3302f"/>
                  </v:shape>
                  <v:shape id="Text Box 2" o:spid="_x0000_s1032" type="#_x0000_t202" style="position:absolute;top:24404;width:1463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4D8BA993" w14:textId="77777777" w:rsidR="008D7CD3" w:rsidRPr="006F7C0D" w:rsidRDefault="008D7CD3" w:rsidP="004A7F9A">
                          <w:pPr>
                            <w:rPr>
                              <w:rFonts w:ascii="Times New Roman" w:hAnsi="Times New Roman" w:cs="Times New Roman"/>
                              <w:i/>
                            </w:rPr>
                          </w:pPr>
                          <w:proofErr w:type="spellStart"/>
                          <w:r w:rsidRPr="006F7C0D">
                            <w:rPr>
                              <w:rFonts w:ascii="Times New Roman" w:hAnsi="Times New Roman" w:cs="Times New Roman"/>
                              <w:i/>
                            </w:rPr>
                            <w:t>Calineuria</w:t>
                          </w:r>
                          <w:proofErr w:type="spellEnd"/>
                          <w:r w:rsidRPr="006F7C0D">
                            <w:rPr>
                              <w:rFonts w:ascii="Times New Roman" w:hAnsi="Times New Roman" w:cs="Times New Roman"/>
                              <w:i/>
                            </w:rPr>
                            <w:t xml:space="preserve"> </w:t>
                          </w:r>
                          <w:proofErr w:type="spellStart"/>
                          <w:r w:rsidRPr="006F7C0D">
                            <w:rPr>
                              <w:rFonts w:ascii="Times New Roman" w:hAnsi="Times New Roman" w:cs="Times New Roman"/>
                              <w:i/>
                            </w:rPr>
                            <w:t>californica</w:t>
                          </w:r>
                          <w:proofErr w:type="spellEnd"/>
                          <w:r w:rsidRPr="006F7C0D">
                            <w:rPr>
                              <w:rFonts w:ascii="Times New Roman" w:hAnsi="Times New Roman" w:cs="Times New Roman"/>
                              <w:i/>
                            </w:rPr>
                            <w:t xml:space="preserve"> </w:t>
                          </w:r>
                        </w:p>
                      </w:txbxContent>
                    </v:textbox>
                  </v:shape>
                  <v:shape id="Text Box 21" o:spid="_x0000_s1033" type="#_x0000_t202" style="position:absolute;left:15240;top:24404;width:1463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3B521626" w14:textId="77777777" w:rsidR="008D7CD3" w:rsidRPr="006F7C0D" w:rsidRDefault="008D7CD3" w:rsidP="004A7F9A">
                          <w:pPr>
                            <w:rPr>
                              <w:rFonts w:ascii="Times New Roman" w:hAnsi="Times New Roman" w:cs="Times New Roman"/>
                              <w:i/>
                            </w:rPr>
                          </w:pPr>
                          <w:proofErr w:type="spellStart"/>
                          <w:r w:rsidRPr="006F7C0D">
                            <w:rPr>
                              <w:rFonts w:ascii="Times New Roman" w:hAnsi="Times New Roman" w:cs="Times New Roman"/>
                              <w:i/>
                            </w:rPr>
                            <w:t>Hesperoperla</w:t>
                          </w:r>
                          <w:proofErr w:type="spellEnd"/>
                          <w:r w:rsidRPr="006F7C0D">
                            <w:rPr>
                              <w:rFonts w:ascii="Times New Roman" w:hAnsi="Times New Roman" w:cs="Times New Roman"/>
                              <w:i/>
                            </w:rPr>
                            <w:t xml:space="preserve"> </w:t>
                          </w:r>
                          <w:proofErr w:type="spellStart"/>
                          <w:r w:rsidRPr="006F7C0D">
                            <w:rPr>
                              <w:rFonts w:ascii="Times New Roman" w:hAnsi="Times New Roman" w:cs="Times New Roman"/>
                              <w:i/>
                            </w:rPr>
                            <w:t>pacifica</w:t>
                          </w:r>
                          <w:proofErr w:type="spellEnd"/>
                          <w:r w:rsidRPr="006F7C0D">
                            <w:rPr>
                              <w:rFonts w:ascii="Times New Roman" w:hAnsi="Times New Roman" w:cs="Times New Roman"/>
                              <w:i/>
                            </w:rPr>
                            <w:t xml:space="preserve"> </w:t>
                          </w:r>
                        </w:p>
                      </w:txbxContent>
                    </v:textbox>
                  </v:shape>
                </v:group>
                <v:shape id="Text Box 2" o:spid="_x0000_s1034" type="#_x0000_t202" style="position:absolute;left:31665;top:24299;width:1463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4B26B13E" w14:textId="77777777" w:rsidR="008D7CD3" w:rsidRPr="006F7C0D" w:rsidRDefault="008D7CD3" w:rsidP="004A7F9A">
                        <w:pPr>
                          <w:rPr>
                            <w:rFonts w:ascii="Times New Roman" w:hAnsi="Times New Roman" w:cs="Times New Roman"/>
                            <w:i/>
                          </w:rPr>
                        </w:pPr>
                        <w:proofErr w:type="spellStart"/>
                        <w:r w:rsidRPr="006F7C0D">
                          <w:rPr>
                            <w:rFonts w:ascii="Times New Roman" w:hAnsi="Times New Roman" w:cs="Times New Roman"/>
                            <w:i/>
                          </w:rPr>
                          <w:t>Doroneuria</w:t>
                        </w:r>
                        <w:proofErr w:type="spellEnd"/>
                        <w:r w:rsidRPr="006F7C0D">
                          <w:rPr>
                            <w:rFonts w:ascii="Times New Roman" w:hAnsi="Times New Roman" w:cs="Times New Roman"/>
                            <w:i/>
                          </w:rPr>
                          <w:t xml:space="preserve"> sp. </w:t>
                        </w:r>
                      </w:p>
                    </w:txbxContent>
                  </v:textbox>
                </v:shape>
                <w10:wrap type="topAndBottom"/>
              </v:group>
            </w:pict>
          </mc:Fallback>
        </mc:AlternateContent>
      </w:r>
      <w:r w:rsidR="006F7C0D" w:rsidRPr="007B6538">
        <w:rPr>
          <w:rFonts w:ascii="Times New Roman" w:hAnsi="Times New Roman" w:cs="Times New Roman"/>
          <w:b/>
          <w:sz w:val="24"/>
          <w:szCs w:val="24"/>
        </w:rPr>
        <w:t>Invertebrates</w:t>
      </w:r>
      <w:r w:rsidR="002E3354" w:rsidRPr="007B6538">
        <w:rPr>
          <w:rFonts w:ascii="Times New Roman" w:hAnsi="Times New Roman" w:cs="Times New Roman"/>
          <w:sz w:val="24"/>
          <w:szCs w:val="24"/>
        </w:rPr>
        <w:t>:</w:t>
      </w:r>
      <w:r w:rsidR="006F7C0D" w:rsidRPr="007B6538">
        <w:rPr>
          <w:rFonts w:ascii="Times New Roman" w:hAnsi="Times New Roman" w:cs="Times New Roman"/>
          <w:sz w:val="24"/>
          <w:szCs w:val="24"/>
        </w:rPr>
        <w:t xml:space="preserve">  Three species of </w:t>
      </w:r>
      <w:proofErr w:type="spellStart"/>
      <w:r w:rsidR="006F7C0D" w:rsidRPr="007B6538">
        <w:rPr>
          <w:rFonts w:ascii="Times New Roman" w:hAnsi="Times New Roman" w:cs="Times New Roman"/>
          <w:sz w:val="24"/>
          <w:szCs w:val="24"/>
        </w:rPr>
        <w:t>Perlid</w:t>
      </w:r>
      <w:proofErr w:type="spellEnd"/>
      <w:r w:rsidR="006F7C0D" w:rsidRPr="007B6538">
        <w:rPr>
          <w:rFonts w:ascii="Times New Roman" w:hAnsi="Times New Roman" w:cs="Times New Roman"/>
          <w:sz w:val="24"/>
          <w:szCs w:val="24"/>
        </w:rPr>
        <w:t xml:space="preserve"> stonefly are the target species. These include </w:t>
      </w:r>
      <w:proofErr w:type="spellStart"/>
      <w:r w:rsidR="006F7C0D" w:rsidRPr="007B6538">
        <w:rPr>
          <w:rFonts w:ascii="Times New Roman" w:hAnsi="Times New Roman" w:cs="Times New Roman"/>
          <w:b/>
          <w:bCs/>
          <w:i/>
          <w:iCs/>
          <w:color w:val="000000"/>
          <w:sz w:val="24"/>
          <w:szCs w:val="24"/>
          <w:shd w:val="clear" w:color="auto" w:fill="FFFFFF"/>
        </w:rPr>
        <w:t>Calineuria</w:t>
      </w:r>
      <w:proofErr w:type="spellEnd"/>
      <w:r w:rsidR="006F7C0D" w:rsidRPr="007B6538">
        <w:rPr>
          <w:rFonts w:ascii="Times New Roman" w:hAnsi="Times New Roman" w:cs="Times New Roman"/>
          <w:b/>
          <w:bCs/>
          <w:i/>
          <w:iCs/>
          <w:color w:val="000000"/>
          <w:sz w:val="24"/>
          <w:szCs w:val="24"/>
          <w:shd w:val="clear" w:color="auto" w:fill="FFFFFF"/>
        </w:rPr>
        <w:t xml:space="preserve"> </w:t>
      </w:r>
      <w:proofErr w:type="spellStart"/>
      <w:r w:rsidR="006F7C0D" w:rsidRPr="007B6538">
        <w:rPr>
          <w:rFonts w:ascii="Times New Roman" w:hAnsi="Times New Roman" w:cs="Times New Roman"/>
          <w:b/>
          <w:bCs/>
          <w:i/>
          <w:iCs/>
          <w:color w:val="000000"/>
          <w:sz w:val="24"/>
          <w:szCs w:val="24"/>
          <w:shd w:val="clear" w:color="auto" w:fill="FFFFFF"/>
        </w:rPr>
        <w:t>californica</w:t>
      </w:r>
      <w:proofErr w:type="spellEnd"/>
      <w:r w:rsidR="006F7C0D" w:rsidRPr="007B6538">
        <w:rPr>
          <w:rFonts w:ascii="Times New Roman" w:hAnsi="Times New Roman" w:cs="Times New Roman"/>
          <w:b/>
          <w:bCs/>
          <w:i/>
          <w:iCs/>
          <w:color w:val="000000"/>
          <w:sz w:val="24"/>
          <w:szCs w:val="24"/>
          <w:shd w:val="clear" w:color="auto" w:fill="FFFFFF"/>
        </w:rPr>
        <w:t xml:space="preserve">, </w:t>
      </w:r>
      <w:proofErr w:type="spellStart"/>
      <w:r w:rsidR="006F7C0D" w:rsidRPr="007B6538">
        <w:rPr>
          <w:rFonts w:ascii="Times New Roman" w:hAnsi="Times New Roman" w:cs="Times New Roman"/>
          <w:b/>
          <w:bCs/>
          <w:i/>
          <w:iCs/>
          <w:color w:val="000000"/>
          <w:sz w:val="24"/>
          <w:szCs w:val="24"/>
          <w:shd w:val="clear" w:color="auto" w:fill="FFFFFF"/>
        </w:rPr>
        <w:t>Hesperoperla</w:t>
      </w:r>
      <w:proofErr w:type="spellEnd"/>
      <w:r w:rsidR="006F7C0D" w:rsidRPr="007B6538">
        <w:rPr>
          <w:rFonts w:ascii="Times New Roman" w:hAnsi="Times New Roman" w:cs="Times New Roman"/>
          <w:b/>
          <w:bCs/>
          <w:i/>
          <w:iCs/>
          <w:color w:val="000000"/>
          <w:sz w:val="24"/>
          <w:szCs w:val="24"/>
          <w:shd w:val="clear" w:color="auto" w:fill="FFFFFF"/>
        </w:rPr>
        <w:t xml:space="preserve"> </w:t>
      </w:r>
      <w:proofErr w:type="spellStart"/>
      <w:r w:rsidR="006F7C0D" w:rsidRPr="007B6538">
        <w:rPr>
          <w:rFonts w:ascii="Times New Roman" w:hAnsi="Times New Roman" w:cs="Times New Roman"/>
          <w:b/>
          <w:bCs/>
          <w:i/>
          <w:iCs/>
          <w:color w:val="000000"/>
          <w:sz w:val="24"/>
          <w:szCs w:val="24"/>
          <w:shd w:val="clear" w:color="auto" w:fill="FFFFFF"/>
        </w:rPr>
        <w:t>pacifica</w:t>
      </w:r>
      <w:proofErr w:type="spellEnd"/>
      <w:r w:rsidR="006F7C0D" w:rsidRPr="007B6538">
        <w:rPr>
          <w:rFonts w:ascii="Times New Roman" w:hAnsi="Times New Roman" w:cs="Times New Roman"/>
          <w:b/>
          <w:bCs/>
          <w:i/>
          <w:iCs/>
          <w:color w:val="000000"/>
          <w:sz w:val="24"/>
          <w:szCs w:val="24"/>
          <w:shd w:val="clear" w:color="auto" w:fill="FFFFFF"/>
        </w:rPr>
        <w:t xml:space="preserve">, and </w:t>
      </w:r>
      <w:proofErr w:type="spellStart"/>
      <w:r w:rsidR="006F7C0D" w:rsidRPr="007B6538">
        <w:rPr>
          <w:rFonts w:ascii="Times New Roman" w:hAnsi="Times New Roman" w:cs="Times New Roman"/>
          <w:b/>
          <w:bCs/>
          <w:i/>
          <w:iCs/>
          <w:color w:val="000000"/>
          <w:sz w:val="24"/>
          <w:szCs w:val="24"/>
          <w:shd w:val="clear" w:color="auto" w:fill="FFFFFF"/>
        </w:rPr>
        <w:t>Doroneuria</w:t>
      </w:r>
      <w:proofErr w:type="spellEnd"/>
      <w:r w:rsidR="006F7C0D" w:rsidRPr="007B6538">
        <w:rPr>
          <w:rFonts w:ascii="Times New Roman" w:hAnsi="Times New Roman" w:cs="Times New Roman"/>
          <w:b/>
          <w:bCs/>
          <w:i/>
          <w:iCs/>
          <w:color w:val="000000"/>
          <w:sz w:val="24"/>
          <w:szCs w:val="24"/>
          <w:shd w:val="clear" w:color="auto" w:fill="FFFFFF"/>
        </w:rPr>
        <w:t xml:space="preserve"> sp.</w:t>
      </w:r>
      <w:r w:rsidR="006F7C0D" w:rsidRPr="007B6538">
        <w:rPr>
          <w:rFonts w:ascii="Times New Roman" w:hAnsi="Times New Roman" w:cs="Times New Roman"/>
          <w:sz w:val="24"/>
          <w:szCs w:val="24"/>
        </w:rPr>
        <w:t xml:space="preserve"> </w:t>
      </w:r>
    </w:p>
    <w:p w14:paraId="61AB042C" w14:textId="77777777" w:rsidR="006F7C0D" w:rsidRPr="007B6538" w:rsidRDefault="006F7C0D" w:rsidP="006F7C0D">
      <w:pPr>
        <w:rPr>
          <w:rFonts w:ascii="Times New Roman" w:hAnsi="Times New Roman" w:cs="Times New Roman"/>
          <w:sz w:val="24"/>
          <w:szCs w:val="24"/>
        </w:rPr>
      </w:pPr>
    </w:p>
    <w:p w14:paraId="78CBEB5D" w14:textId="77777777" w:rsidR="006F7C0D" w:rsidRPr="007B6538" w:rsidRDefault="006F7C0D" w:rsidP="006F7C0D">
      <w:pPr>
        <w:ind w:firstLine="720"/>
        <w:rPr>
          <w:rFonts w:ascii="Times New Roman" w:hAnsi="Times New Roman" w:cs="Times New Roman"/>
          <w:sz w:val="24"/>
          <w:szCs w:val="24"/>
        </w:rPr>
      </w:pPr>
    </w:p>
    <w:p w14:paraId="421157C1" w14:textId="77777777" w:rsidR="006F7C0D" w:rsidRPr="007B6538" w:rsidRDefault="006F7C0D" w:rsidP="006F7C0D">
      <w:pPr>
        <w:rPr>
          <w:rFonts w:ascii="Times New Roman" w:hAnsi="Times New Roman" w:cs="Times New Roman"/>
          <w:sz w:val="24"/>
          <w:szCs w:val="24"/>
        </w:rPr>
      </w:pPr>
      <w:r w:rsidRPr="007B6538">
        <w:rPr>
          <w:rFonts w:ascii="Times New Roman" w:hAnsi="Times New Roman" w:cs="Times New Roman"/>
          <w:sz w:val="24"/>
          <w:szCs w:val="24"/>
        </w:rPr>
        <w:t xml:space="preserve">These stonefly nymphs are easily identifiable by their yellowish to brown with prominent dark pattern on dorsal surface of head and thorax; dorsoventrally flattened bodies, thoracic segments wider than long, and legs thick, giving a stout-bodied robust appearance; ventral thoracic gills profusely branched; </w:t>
      </w:r>
      <w:proofErr w:type="spellStart"/>
      <w:r w:rsidRPr="007B6538">
        <w:rPr>
          <w:rFonts w:ascii="Times New Roman" w:hAnsi="Times New Roman" w:cs="Times New Roman"/>
          <w:sz w:val="24"/>
          <w:szCs w:val="24"/>
        </w:rPr>
        <w:t>paraglossae</w:t>
      </w:r>
      <w:proofErr w:type="spellEnd"/>
      <w:r w:rsidRPr="007B6538">
        <w:rPr>
          <w:rFonts w:ascii="Times New Roman" w:hAnsi="Times New Roman" w:cs="Times New Roman"/>
          <w:sz w:val="24"/>
          <w:szCs w:val="24"/>
        </w:rPr>
        <w:t xml:space="preserve"> extend beyond glossae (i.e. they have predatory looking mouth parts) (bugguide.net).</w:t>
      </w:r>
    </w:p>
    <w:p w14:paraId="2E606274" w14:textId="77777777" w:rsidR="006F7C0D" w:rsidRPr="007B6538" w:rsidRDefault="006F7C0D" w:rsidP="006F7C0D">
      <w:pPr>
        <w:spacing w:after="0" w:line="240" w:lineRule="auto"/>
        <w:rPr>
          <w:rFonts w:ascii="Times New Roman" w:hAnsi="Times New Roman" w:cs="Times New Roman"/>
          <w:b/>
          <w:sz w:val="24"/>
          <w:szCs w:val="24"/>
        </w:rPr>
      </w:pPr>
    </w:p>
    <w:p w14:paraId="42ADBFBA" w14:textId="77777777" w:rsidR="006F7C0D" w:rsidRPr="007B6538" w:rsidRDefault="006F7C0D" w:rsidP="006F7C0D">
      <w:pPr>
        <w:pStyle w:val="ListParagraph"/>
        <w:numPr>
          <w:ilvl w:val="0"/>
          <w:numId w:val="25"/>
        </w:numPr>
        <w:spacing w:after="0" w:line="240" w:lineRule="auto"/>
        <w:rPr>
          <w:rFonts w:ascii="Times New Roman" w:hAnsi="Times New Roman" w:cs="Times New Roman"/>
          <w:sz w:val="24"/>
          <w:szCs w:val="24"/>
        </w:rPr>
      </w:pPr>
      <w:r w:rsidRPr="007B6538">
        <w:rPr>
          <w:rFonts w:ascii="Times New Roman" w:hAnsi="Times New Roman" w:cs="Times New Roman"/>
          <w:b/>
          <w:sz w:val="24"/>
          <w:szCs w:val="24"/>
        </w:rPr>
        <w:t>Sample Collection</w:t>
      </w:r>
      <w:r w:rsidRPr="007B6538">
        <w:rPr>
          <w:rFonts w:ascii="Times New Roman" w:hAnsi="Times New Roman" w:cs="Times New Roman"/>
          <w:sz w:val="24"/>
          <w:szCs w:val="24"/>
        </w:rPr>
        <w:t xml:space="preserve"> – Use a kick net and/or turn stones at the bottom of project reach to find stonefly nymphs. Collect samples in labeled </w:t>
      </w:r>
      <w:proofErr w:type="spellStart"/>
      <w:r w:rsidRPr="007B6538">
        <w:rPr>
          <w:rFonts w:ascii="Times New Roman" w:hAnsi="Times New Roman" w:cs="Times New Roman"/>
          <w:sz w:val="24"/>
          <w:szCs w:val="24"/>
        </w:rPr>
        <w:t>whirlpack</w:t>
      </w:r>
      <w:proofErr w:type="spellEnd"/>
      <w:r w:rsidRPr="007B6538">
        <w:rPr>
          <w:rFonts w:ascii="Times New Roman" w:hAnsi="Times New Roman" w:cs="Times New Roman"/>
          <w:sz w:val="24"/>
          <w:szCs w:val="24"/>
        </w:rPr>
        <w:t xml:space="preserve"> bags. Add stream water to cover the nymphs and close </w:t>
      </w:r>
      <w:proofErr w:type="spellStart"/>
      <w:r w:rsidRPr="007B6538">
        <w:rPr>
          <w:rFonts w:ascii="Times New Roman" w:hAnsi="Times New Roman" w:cs="Times New Roman"/>
          <w:sz w:val="24"/>
          <w:szCs w:val="24"/>
        </w:rPr>
        <w:t>whirlpack</w:t>
      </w:r>
      <w:proofErr w:type="spellEnd"/>
      <w:r w:rsidRPr="007B6538">
        <w:rPr>
          <w:rFonts w:ascii="Times New Roman" w:hAnsi="Times New Roman" w:cs="Times New Roman"/>
          <w:sz w:val="24"/>
          <w:szCs w:val="24"/>
        </w:rPr>
        <w:t xml:space="preserve">. Label samples and record time, date and genus (if possible) of sample. Transport to office lab in cooler. Store samples in refrigerator overnight to allow macroinvertebrates to excavate their gut before processing. </w:t>
      </w:r>
    </w:p>
    <w:p w14:paraId="1EA11644" w14:textId="77777777" w:rsidR="006F7C0D" w:rsidRPr="007B6538" w:rsidRDefault="006F7C0D" w:rsidP="006F7C0D">
      <w:pPr>
        <w:pStyle w:val="ListParagraph"/>
        <w:numPr>
          <w:ilvl w:val="0"/>
          <w:numId w:val="25"/>
        </w:numPr>
        <w:spacing w:after="0" w:line="240" w:lineRule="auto"/>
        <w:rPr>
          <w:rFonts w:ascii="Times New Roman" w:hAnsi="Times New Roman" w:cs="Times New Roman"/>
          <w:sz w:val="24"/>
          <w:szCs w:val="24"/>
        </w:rPr>
      </w:pPr>
      <w:r w:rsidRPr="007B6538">
        <w:rPr>
          <w:rFonts w:ascii="Times New Roman" w:hAnsi="Times New Roman" w:cs="Times New Roman"/>
          <w:b/>
          <w:sz w:val="24"/>
          <w:szCs w:val="24"/>
        </w:rPr>
        <w:t xml:space="preserve">Sample Processing: Drying </w:t>
      </w:r>
      <w:r w:rsidRPr="007B6538">
        <w:rPr>
          <w:rFonts w:ascii="Times New Roman" w:hAnsi="Times New Roman" w:cs="Times New Roman"/>
          <w:sz w:val="24"/>
          <w:szCs w:val="24"/>
        </w:rPr>
        <w:t xml:space="preserve">- After samples have excavated their guts overnight, samples are ready to be processed. Do not allow the samples to sit in refrigerator for more than one day, as they begin to die and decay, making further identification difficult.  Pour samples and water individually onto a tray.  Using methanol rinsed tweezers, place each macroinvertebrate in the sample under a stream of DI water to rinse it.  Place all macroinvertebrates from the sample onto tin trays labeled with site name, date, and sample species. Place samples in drying oven or dehydrator overnight or until completely desiccated.  If using a drying oven, operate the over at 35-40º C.  Place dried desiccated samples into vials labeled with </w:t>
      </w:r>
      <w:r w:rsidRPr="007B6538">
        <w:rPr>
          <w:rFonts w:ascii="Times New Roman" w:hAnsi="Times New Roman" w:cs="Times New Roman"/>
          <w:sz w:val="24"/>
          <w:szCs w:val="24"/>
        </w:rPr>
        <w:lastRenderedPageBreak/>
        <w:t xml:space="preserve">site, date, and samples species. Samples can be broken into replicates if the sample is large enough (One or two large stonefly nymphs are an acceptable sample size). Store samples in freezer or desiccator to prevent interaction with moisture. </w:t>
      </w:r>
    </w:p>
    <w:p w14:paraId="24E0046C" w14:textId="77777777" w:rsidR="006F7C0D" w:rsidRPr="007B6538" w:rsidRDefault="006F7C0D" w:rsidP="006F7C0D">
      <w:pPr>
        <w:pStyle w:val="ListParagraph"/>
        <w:numPr>
          <w:ilvl w:val="0"/>
          <w:numId w:val="25"/>
        </w:numPr>
        <w:spacing w:after="0" w:line="240" w:lineRule="auto"/>
        <w:rPr>
          <w:rFonts w:ascii="Times New Roman" w:hAnsi="Times New Roman" w:cs="Times New Roman"/>
          <w:sz w:val="24"/>
          <w:szCs w:val="24"/>
        </w:rPr>
      </w:pPr>
      <w:r w:rsidRPr="007B6538">
        <w:rPr>
          <w:rFonts w:ascii="Times New Roman" w:hAnsi="Times New Roman" w:cs="Times New Roman"/>
          <w:b/>
          <w:sz w:val="24"/>
          <w:szCs w:val="24"/>
        </w:rPr>
        <w:t>Sample Processing: Homogenizing -</w:t>
      </w:r>
      <w:r w:rsidRPr="007B6538">
        <w:rPr>
          <w:rFonts w:ascii="Times New Roman" w:hAnsi="Times New Roman" w:cs="Times New Roman"/>
          <w:sz w:val="24"/>
          <w:szCs w:val="24"/>
        </w:rPr>
        <w:t xml:space="preserve"> Using a combusted mortar and pestle, grind desiccated individual/replicate samples from same site and day samples into a fine homogenous powder. It is important to do this thoroughly, being sure to fully grind the exoskeleton. Using a mini-spatula, scrape the powder back into vial for weighing and analysis at the COAS lab. If weighing in-house, place </w:t>
      </w:r>
      <w:proofErr w:type="spellStart"/>
      <w:r w:rsidRPr="007B6538">
        <w:rPr>
          <w:rFonts w:ascii="Times New Roman" w:hAnsi="Times New Roman" w:cs="Times New Roman"/>
          <w:sz w:val="24"/>
          <w:szCs w:val="24"/>
        </w:rPr>
        <w:t>grouynd</w:t>
      </w:r>
      <w:proofErr w:type="spellEnd"/>
      <w:r w:rsidRPr="007B6538">
        <w:rPr>
          <w:rFonts w:ascii="Times New Roman" w:hAnsi="Times New Roman" w:cs="Times New Roman"/>
          <w:sz w:val="24"/>
          <w:szCs w:val="24"/>
        </w:rPr>
        <w:t xml:space="preserve"> samples into pre-weighed tin boats (0.4 to 1.0 mg).  Label sample vial with unique ID, including 1, 2, or 3 if it is a replicate (</w:t>
      </w:r>
      <w:proofErr w:type="spellStart"/>
      <w:r w:rsidRPr="007B6538">
        <w:rPr>
          <w:rFonts w:ascii="Times New Roman" w:hAnsi="Times New Roman" w:cs="Times New Roman"/>
          <w:sz w:val="24"/>
          <w:szCs w:val="24"/>
        </w:rPr>
        <w:t>eg</w:t>
      </w:r>
      <w:proofErr w:type="spellEnd"/>
      <w:r w:rsidRPr="007B6538">
        <w:rPr>
          <w:rFonts w:ascii="Times New Roman" w:hAnsi="Times New Roman" w:cs="Times New Roman"/>
          <w:sz w:val="24"/>
          <w:szCs w:val="24"/>
        </w:rPr>
        <w:t xml:space="preserve">: 001.1, 001.2, 002.1…). Wipe mortar and pestle with dry towel to remove any remaining powder. Rinse mortar, pestle, and mini spatula with methanol thoroughly between samples. Store samples in freezer or desiccator. </w:t>
      </w:r>
    </w:p>
    <w:p w14:paraId="41167548" w14:textId="77777777" w:rsidR="00670750" w:rsidRPr="007B6538" w:rsidRDefault="006F7C0D" w:rsidP="006E2C5A">
      <w:pPr>
        <w:pStyle w:val="ListParagraph"/>
        <w:numPr>
          <w:ilvl w:val="0"/>
          <w:numId w:val="25"/>
        </w:numPr>
        <w:spacing w:after="0" w:line="240" w:lineRule="auto"/>
        <w:rPr>
          <w:rFonts w:ascii="Times New Roman" w:hAnsi="Times New Roman" w:cs="Times New Roman"/>
          <w:b/>
          <w:sz w:val="24"/>
          <w:szCs w:val="24"/>
        </w:rPr>
      </w:pPr>
      <w:r w:rsidRPr="007B6538">
        <w:rPr>
          <w:rFonts w:ascii="Times New Roman" w:hAnsi="Times New Roman" w:cs="Times New Roman"/>
          <w:b/>
          <w:sz w:val="24"/>
          <w:szCs w:val="24"/>
        </w:rPr>
        <w:t>Sample Analysis-</w:t>
      </w:r>
      <w:r w:rsidRPr="007B6538">
        <w:rPr>
          <w:rFonts w:ascii="Times New Roman" w:hAnsi="Times New Roman" w:cs="Times New Roman"/>
          <w:sz w:val="24"/>
          <w:szCs w:val="24"/>
        </w:rPr>
        <w:t xml:space="preserve"> Samples are analyzed for </w:t>
      </w:r>
      <w:bookmarkStart w:id="14" w:name="_Hlk17878849"/>
      <w:r w:rsidRPr="007B6538">
        <w:rPr>
          <w:rFonts w:ascii="Times New Roman" w:hAnsi="Times New Roman" w:cs="Times New Roman"/>
          <w:sz w:val="24"/>
          <w:szCs w:val="24"/>
        </w:rPr>
        <w:t xml:space="preserve">d13C and d15N </w:t>
      </w:r>
      <w:bookmarkEnd w:id="14"/>
      <w:r w:rsidRPr="007B6538">
        <w:rPr>
          <w:rFonts w:ascii="Times New Roman" w:hAnsi="Times New Roman" w:cs="Times New Roman"/>
          <w:sz w:val="24"/>
          <w:szCs w:val="24"/>
        </w:rPr>
        <w:t>at the COAS Lab at Oregon State University</w:t>
      </w:r>
      <w:r w:rsidR="006E2C5A" w:rsidRPr="007B6538">
        <w:rPr>
          <w:rFonts w:ascii="Times New Roman" w:hAnsi="Times New Roman" w:cs="Times New Roman"/>
          <w:sz w:val="24"/>
          <w:szCs w:val="24"/>
        </w:rPr>
        <w:t>.</w:t>
      </w:r>
    </w:p>
    <w:p w14:paraId="159E2107" w14:textId="77777777" w:rsidR="006E2C5A" w:rsidRPr="007B6538" w:rsidRDefault="006E2C5A" w:rsidP="006E2C5A">
      <w:pPr>
        <w:spacing w:after="0" w:line="240" w:lineRule="auto"/>
        <w:rPr>
          <w:rFonts w:ascii="Times New Roman" w:hAnsi="Times New Roman" w:cs="Times New Roman"/>
          <w:b/>
          <w:sz w:val="24"/>
          <w:szCs w:val="24"/>
        </w:rPr>
      </w:pPr>
    </w:p>
    <w:p w14:paraId="6E65C329" w14:textId="77777777" w:rsidR="008D4D7A" w:rsidRPr="007B6538" w:rsidRDefault="006E2C5A" w:rsidP="008D4D7A">
      <w:pPr>
        <w:tabs>
          <w:tab w:val="num" w:pos="720"/>
        </w:tabs>
        <w:spacing w:after="0" w:line="240" w:lineRule="auto"/>
        <w:rPr>
          <w:rFonts w:ascii="Times New Roman" w:hAnsi="Times New Roman" w:cs="Times New Roman"/>
          <w:b/>
          <w:sz w:val="24"/>
          <w:szCs w:val="24"/>
        </w:rPr>
      </w:pPr>
      <w:r w:rsidRPr="007B6538">
        <w:rPr>
          <w:rFonts w:ascii="Times New Roman" w:hAnsi="Times New Roman" w:cs="Times New Roman"/>
          <w:b/>
          <w:sz w:val="24"/>
          <w:szCs w:val="24"/>
        </w:rPr>
        <w:t>Results</w:t>
      </w:r>
      <w:r w:rsidR="008D4D7A" w:rsidRPr="007B6538">
        <w:rPr>
          <w:rFonts w:ascii="Times New Roman" w:hAnsi="Times New Roman" w:cs="Times New Roman"/>
          <w:b/>
          <w:sz w:val="24"/>
          <w:szCs w:val="24"/>
        </w:rPr>
        <w:t>:</w:t>
      </w:r>
    </w:p>
    <w:p w14:paraId="50FCEFE2" w14:textId="77777777" w:rsidR="008D4D7A" w:rsidRPr="007B6538" w:rsidRDefault="008D4D7A" w:rsidP="008D4D7A">
      <w:pPr>
        <w:tabs>
          <w:tab w:val="num" w:pos="720"/>
        </w:tabs>
        <w:spacing w:after="0" w:line="240" w:lineRule="auto"/>
        <w:rPr>
          <w:rFonts w:ascii="Times New Roman" w:hAnsi="Times New Roman" w:cs="Times New Roman"/>
          <w:sz w:val="24"/>
          <w:szCs w:val="24"/>
        </w:rPr>
      </w:pPr>
    </w:p>
    <w:p w14:paraId="128B91D6" w14:textId="77777777" w:rsidR="00B67D4B" w:rsidRPr="007B6538" w:rsidRDefault="00B67D4B" w:rsidP="008D4D7A">
      <w:pPr>
        <w:tabs>
          <w:tab w:val="num" w:pos="720"/>
        </w:tabs>
        <w:spacing w:after="0" w:line="240" w:lineRule="auto"/>
        <w:rPr>
          <w:rFonts w:ascii="Times New Roman" w:hAnsi="Times New Roman" w:cs="Times New Roman"/>
          <w:sz w:val="24"/>
          <w:szCs w:val="24"/>
        </w:rPr>
      </w:pPr>
      <w:r w:rsidRPr="007B6538">
        <w:rPr>
          <w:rFonts w:ascii="Times New Roman" w:hAnsi="Times New Roman" w:cs="Times New Roman"/>
          <w:sz w:val="24"/>
          <w:szCs w:val="24"/>
        </w:rPr>
        <w:t xml:space="preserve">We used three species of </w:t>
      </w:r>
      <w:proofErr w:type="spellStart"/>
      <w:r w:rsidRPr="007B6538">
        <w:rPr>
          <w:rFonts w:ascii="Times New Roman" w:hAnsi="Times New Roman" w:cs="Times New Roman"/>
          <w:sz w:val="24"/>
          <w:szCs w:val="24"/>
        </w:rPr>
        <w:t>Perlid</w:t>
      </w:r>
      <w:proofErr w:type="spellEnd"/>
      <w:r w:rsidRPr="007B6538">
        <w:rPr>
          <w:rFonts w:ascii="Times New Roman" w:hAnsi="Times New Roman" w:cs="Times New Roman"/>
          <w:sz w:val="24"/>
          <w:szCs w:val="24"/>
        </w:rPr>
        <w:t xml:space="preserve"> stonefly from each reach, which we collected at any size we encountered. We used all sizes to prevent changes in isotopic makeup due to diet switching, as </w:t>
      </w:r>
      <w:r w:rsidR="005C680E" w:rsidRPr="007B6538">
        <w:rPr>
          <w:rFonts w:ascii="Times New Roman" w:hAnsi="Times New Roman" w:cs="Times New Roman"/>
          <w:sz w:val="24"/>
          <w:szCs w:val="24"/>
        </w:rPr>
        <w:t>stoneflies became larger. Using</w:t>
      </w:r>
      <w:r w:rsidRPr="007B6538">
        <w:rPr>
          <w:rFonts w:ascii="Times New Roman" w:hAnsi="Times New Roman" w:cs="Times New Roman"/>
          <w:sz w:val="24"/>
          <w:szCs w:val="24"/>
        </w:rPr>
        <w:t xml:space="preserve"> a generalized linear model (GLM), we found no statistical effect </w:t>
      </w:r>
      <w:r w:rsidR="005C680E" w:rsidRPr="007B6538">
        <w:rPr>
          <w:rFonts w:ascii="Times New Roman" w:hAnsi="Times New Roman" w:cs="Times New Roman"/>
          <w:sz w:val="24"/>
          <w:szCs w:val="24"/>
        </w:rPr>
        <w:t xml:space="preserve">of species on isotopic composition. While we couldn’t evaluate isotopic </w:t>
      </w:r>
      <w:proofErr w:type="spellStart"/>
      <w:r w:rsidR="005C680E" w:rsidRPr="007B6538">
        <w:rPr>
          <w:rFonts w:ascii="Times New Roman" w:hAnsi="Times New Roman" w:cs="Times New Roman"/>
          <w:sz w:val="24"/>
          <w:szCs w:val="24"/>
        </w:rPr>
        <w:t>compostion</w:t>
      </w:r>
      <w:proofErr w:type="spellEnd"/>
      <w:r w:rsidR="005C680E" w:rsidRPr="007B6538">
        <w:rPr>
          <w:rFonts w:ascii="Times New Roman" w:hAnsi="Times New Roman" w:cs="Times New Roman"/>
          <w:sz w:val="24"/>
          <w:szCs w:val="24"/>
        </w:rPr>
        <w:t xml:space="preserve"> by size of the individual, we did find that d13C and d15N ratios sort well by reach, indicating that location (and the available nutrients found there) have a greater impact on the isotopic composition of the individuals than species or stream (see Figure 9).</w:t>
      </w:r>
    </w:p>
    <w:p w14:paraId="0F668554" w14:textId="77777777" w:rsidR="005C680E" w:rsidRPr="007B6538" w:rsidRDefault="005C680E" w:rsidP="008D4D7A">
      <w:pPr>
        <w:tabs>
          <w:tab w:val="num" w:pos="720"/>
        </w:tabs>
        <w:spacing w:after="0" w:line="240" w:lineRule="auto"/>
        <w:rPr>
          <w:rFonts w:ascii="Times New Roman" w:hAnsi="Times New Roman" w:cs="Times New Roman"/>
          <w:sz w:val="24"/>
          <w:szCs w:val="24"/>
        </w:rPr>
      </w:pPr>
    </w:p>
    <w:p w14:paraId="6B159F09" w14:textId="77777777" w:rsidR="008D4D7A" w:rsidRPr="007B6538" w:rsidRDefault="005C680E" w:rsidP="008D4D7A">
      <w:pPr>
        <w:tabs>
          <w:tab w:val="num" w:pos="720"/>
        </w:tabs>
        <w:spacing w:after="0" w:line="240" w:lineRule="auto"/>
        <w:rPr>
          <w:rFonts w:ascii="Times New Roman" w:hAnsi="Times New Roman" w:cs="Times New Roman"/>
          <w:b/>
          <w:sz w:val="24"/>
          <w:szCs w:val="24"/>
        </w:rPr>
      </w:pPr>
      <w:r w:rsidRPr="007B6538">
        <w:rPr>
          <w:rFonts w:ascii="Times New Roman" w:hAnsi="Times New Roman" w:cs="Times New Roman"/>
          <w:sz w:val="24"/>
          <w:szCs w:val="24"/>
        </w:rPr>
        <w:t>We used a detrended, time-series GLM to evaluate d15N among reaches and found strong evidence for an i</w:t>
      </w:r>
      <w:r w:rsidR="008D4D7A" w:rsidRPr="007B6538">
        <w:rPr>
          <w:rFonts w:ascii="Times New Roman" w:hAnsi="Times New Roman" w:cs="Times New Roman"/>
          <w:sz w:val="24"/>
          <w:szCs w:val="24"/>
        </w:rPr>
        <w:t xml:space="preserve">ncrease </w:t>
      </w:r>
      <w:r w:rsidRPr="007B6538">
        <w:rPr>
          <w:rFonts w:ascii="Times New Roman" w:hAnsi="Times New Roman" w:cs="Times New Roman"/>
          <w:sz w:val="24"/>
          <w:szCs w:val="24"/>
        </w:rPr>
        <w:t xml:space="preserve">in </w:t>
      </w:r>
      <w:r w:rsidR="008D4D7A" w:rsidRPr="007B6538">
        <w:rPr>
          <w:rFonts w:ascii="Times New Roman" w:hAnsi="Times New Roman" w:cs="Times New Roman"/>
          <w:sz w:val="24"/>
          <w:szCs w:val="24"/>
        </w:rPr>
        <w:t>d15N after carcass</w:t>
      </w:r>
      <w:r w:rsidRPr="007B6538">
        <w:rPr>
          <w:rFonts w:ascii="Times New Roman" w:hAnsi="Times New Roman" w:cs="Times New Roman"/>
          <w:sz w:val="24"/>
          <w:szCs w:val="24"/>
        </w:rPr>
        <w:t xml:space="preserve"> additions below the LSFR reach (see Figure 10). We observed</w:t>
      </w:r>
      <w:r w:rsidR="008D4D7A" w:rsidRPr="007B6538">
        <w:rPr>
          <w:rFonts w:ascii="Times New Roman" w:hAnsi="Times New Roman" w:cs="Times New Roman"/>
          <w:sz w:val="24"/>
          <w:szCs w:val="24"/>
        </w:rPr>
        <w:t xml:space="preserve"> no statistical change in d15N in the lower Coal Creek reach suggest that the change in hydrology creates an environment more conducive for the retention of organic nutrients.</w:t>
      </w:r>
      <w:r w:rsidR="00441CB4" w:rsidRPr="007B6538">
        <w:rPr>
          <w:rFonts w:ascii="Times New Roman" w:hAnsi="Times New Roman" w:cs="Times New Roman"/>
          <w:sz w:val="24"/>
          <w:szCs w:val="24"/>
        </w:rPr>
        <w:t xml:space="preserve"> These results support our hypothesis, that a connected, lower energy floodplain has more opportunity to store the available marine derived nutrients in the organisms that utilize it, than in degraded reaches.</w:t>
      </w:r>
    </w:p>
    <w:p w14:paraId="37830CF6" w14:textId="77777777" w:rsidR="008D4D7A" w:rsidRPr="007B6538" w:rsidRDefault="008D4D7A" w:rsidP="008D4D7A">
      <w:pPr>
        <w:tabs>
          <w:tab w:val="num" w:pos="720"/>
        </w:tabs>
        <w:spacing w:after="0" w:line="240" w:lineRule="auto"/>
        <w:rPr>
          <w:rFonts w:ascii="Times New Roman" w:hAnsi="Times New Roman" w:cs="Times New Roman"/>
          <w:b/>
          <w:sz w:val="24"/>
          <w:szCs w:val="24"/>
        </w:rPr>
      </w:pPr>
    </w:p>
    <w:p w14:paraId="39951A66" w14:textId="77777777" w:rsidR="008D4D7A" w:rsidRPr="007B6538" w:rsidRDefault="005C680E" w:rsidP="008D4D7A">
      <w:pPr>
        <w:tabs>
          <w:tab w:val="num" w:pos="720"/>
        </w:tabs>
        <w:spacing w:after="0" w:line="240" w:lineRule="auto"/>
        <w:rPr>
          <w:rFonts w:ascii="Times New Roman" w:hAnsi="Times New Roman" w:cs="Times New Roman"/>
          <w:b/>
          <w:sz w:val="24"/>
          <w:szCs w:val="24"/>
        </w:rPr>
      </w:pPr>
      <w:r w:rsidRPr="007B6538">
        <w:rPr>
          <w:rFonts w:ascii="Times New Roman" w:hAnsi="Times New Roman" w:cs="Times New Roman"/>
          <w:sz w:val="24"/>
          <w:szCs w:val="24"/>
        </w:rPr>
        <w:t>We used a detrended, time-series GLM to evaluate d13C among reaches and found strong e</w:t>
      </w:r>
      <w:r w:rsidR="008D4D7A" w:rsidRPr="007B6538">
        <w:rPr>
          <w:rFonts w:ascii="Times New Roman" w:hAnsi="Times New Roman" w:cs="Times New Roman"/>
          <w:sz w:val="24"/>
          <w:szCs w:val="24"/>
        </w:rPr>
        <w:t>vidence of difference in d13C between upper and lower Staley Creek</w:t>
      </w:r>
      <w:r w:rsidR="00296778" w:rsidRPr="007B6538">
        <w:rPr>
          <w:rFonts w:ascii="Times New Roman" w:hAnsi="Times New Roman" w:cs="Times New Roman"/>
          <w:sz w:val="24"/>
          <w:szCs w:val="24"/>
        </w:rPr>
        <w:t xml:space="preserve"> (see Figure 11)</w:t>
      </w:r>
      <w:r w:rsidRPr="007B6538">
        <w:rPr>
          <w:rFonts w:ascii="Times New Roman" w:hAnsi="Times New Roman" w:cs="Times New Roman"/>
          <w:sz w:val="24"/>
          <w:szCs w:val="24"/>
        </w:rPr>
        <w:t>. After carcass additions we would expect an increase</w:t>
      </w:r>
      <w:r w:rsidR="00296778" w:rsidRPr="007B6538">
        <w:rPr>
          <w:rFonts w:ascii="Times New Roman" w:hAnsi="Times New Roman" w:cs="Times New Roman"/>
          <w:sz w:val="24"/>
          <w:szCs w:val="24"/>
        </w:rPr>
        <w:t xml:space="preserve"> in 13C in the restoration</w:t>
      </w:r>
      <w:r w:rsidRPr="007B6538">
        <w:rPr>
          <w:rFonts w:ascii="Times New Roman" w:hAnsi="Times New Roman" w:cs="Times New Roman"/>
          <w:sz w:val="24"/>
          <w:szCs w:val="24"/>
        </w:rPr>
        <w:t xml:space="preserve"> reach macroinvertebrates, but instead we see a decrease in Staley Creek and no statistical change in Coal Creek.</w:t>
      </w:r>
      <w:r w:rsidR="00296778" w:rsidRPr="007B6538">
        <w:rPr>
          <w:rFonts w:ascii="Times New Roman" w:hAnsi="Times New Roman" w:cs="Times New Roman"/>
          <w:sz w:val="24"/>
          <w:szCs w:val="24"/>
        </w:rPr>
        <w:t xml:space="preserve">  A change in </w:t>
      </w:r>
      <w:r w:rsidR="00296778" w:rsidRPr="007B6538">
        <w:rPr>
          <w:rFonts w:ascii="Times New Roman" w:hAnsi="Times New Roman" w:cs="Times New Roman"/>
          <w:sz w:val="24"/>
          <w:szCs w:val="24"/>
          <w:vertAlign w:val="subscript"/>
        </w:rPr>
        <w:t>13</w:t>
      </w:r>
      <w:r w:rsidR="00296778" w:rsidRPr="007B6538">
        <w:rPr>
          <w:rFonts w:ascii="Times New Roman" w:hAnsi="Times New Roman" w:cs="Times New Roman"/>
          <w:sz w:val="24"/>
          <w:szCs w:val="24"/>
        </w:rPr>
        <w:t xml:space="preserve">C of 10 PPT, as was observed between the STA1 and STA2 reaches, is more than what one might expect between three trophic levels in a lotic freshwater ecosystem (Christina Murphy, OSU, personal communication), and suggests that the </w:t>
      </w:r>
      <w:proofErr w:type="spellStart"/>
      <w:r w:rsidR="00296778" w:rsidRPr="007B6538">
        <w:rPr>
          <w:rFonts w:ascii="Times New Roman" w:hAnsi="Times New Roman" w:cs="Times New Roman"/>
          <w:sz w:val="24"/>
          <w:szCs w:val="24"/>
        </w:rPr>
        <w:t>Perlid</w:t>
      </w:r>
      <w:proofErr w:type="spellEnd"/>
      <w:r w:rsidR="00296778" w:rsidRPr="007B6538">
        <w:rPr>
          <w:rFonts w:ascii="Times New Roman" w:hAnsi="Times New Roman" w:cs="Times New Roman"/>
          <w:sz w:val="24"/>
          <w:szCs w:val="24"/>
        </w:rPr>
        <w:t xml:space="preserve"> stoneflies sampled in the restoration reach have switched their prey significantly. The decrease in marine derived carbon is strong evidence that a trophic shift has occurred among the stoneflies’ prey, and that after the restoration effort</w:t>
      </w:r>
      <w:r w:rsidR="00441CB4" w:rsidRPr="007B6538">
        <w:rPr>
          <w:rFonts w:ascii="Times New Roman" w:hAnsi="Times New Roman" w:cs="Times New Roman"/>
          <w:sz w:val="24"/>
          <w:szCs w:val="24"/>
        </w:rPr>
        <w:t xml:space="preserve"> there is more terrestrial derived carbon being utilized in the stream ecosystem than in the reference reach upstream. This data is corroborated by the increased rates of retention in coarse particulate organic matter in the restored reach (see Figure </w:t>
      </w:r>
      <w:r w:rsidR="00A9674F" w:rsidRPr="007B6538">
        <w:rPr>
          <w:rFonts w:ascii="Times New Roman" w:hAnsi="Times New Roman" w:cs="Times New Roman"/>
          <w:sz w:val="24"/>
          <w:szCs w:val="24"/>
        </w:rPr>
        <w:t>12</w:t>
      </w:r>
      <w:r w:rsidR="00441CB4" w:rsidRPr="007B6538">
        <w:rPr>
          <w:rFonts w:ascii="Times New Roman" w:hAnsi="Times New Roman" w:cs="Times New Roman"/>
          <w:sz w:val="24"/>
          <w:szCs w:val="24"/>
        </w:rPr>
        <w:t>).</w:t>
      </w:r>
    </w:p>
    <w:p w14:paraId="28229D83" w14:textId="77777777" w:rsidR="008D4D7A" w:rsidRPr="007B6538" w:rsidRDefault="008D4D7A" w:rsidP="006E2C5A">
      <w:pPr>
        <w:spacing w:after="0" w:line="240" w:lineRule="auto"/>
        <w:rPr>
          <w:rFonts w:ascii="Times New Roman" w:hAnsi="Times New Roman" w:cs="Times New Roman"/>
          <w:sz w:val="24"/>
          <w:szCs w:val="24"/>
        </w:rPr>
      </w:pPr>
    </w:p>
    <w:p w14:paraId="530177FD" w14:textId="77777777" w:rsidR="008D4D7A" w:rsidRPr="007B6538" w:rsidRDefault="008D4D7A" w:rsidP="006E2C5A">
      <w:pPr>
        <w:spacing w:after="0" w:line="240" w:lineRule="auto"/>
        <w:rPr>
          <w:rFonts w:ascii="Times New Roman" w:hAnsi="Times New Roman" w:cs="Times New Roman"/>
          <w:b/>
          <w:sz w:val="24"/>
          <w:szCs w:val="24"/>
        </w:rPr>
      </w:pPr>
    </w:p>
    <w:p w14:paraId="7A651719" w14:textId="77777777" w:rsidR="006E2C5A" w:rsidRPr="007B6538" w:rsidRDefault="006E2C5A" w:rsidP="006E2C5A">
      <w:pPr>
        <w:spacing w:after="0" w:line="240" w:lineRule="auto"/>
        <w:rPr>
          <w:rFonts w:ascii="Times New Roman" w:hAnsi="Times New Roman" w:cs="Times New Roman"/>
          <w:sz w:val="24"/>
          <w:szCs w:val="24"/>
        </w:rPr>
      </w:pPr>
    </w:p>
    <w:p w14:paraId="13341365" w14:textId="77777777" w:rsidR="00C6461D" w:rsidRDefault="00670750" w:rsidP="00C6461D">
      <w:pPr>
        <w:keepNext/>
      </w:pPr>
      <w:r w:rsidRPr="007B6538">
        <w:rPr>
          <w:rFonts w:ascii="Times New Roman" w:hAnsi="Times New Roman" w:cs="Times New Roman"/>
          <w:noProof/>
          <w:sz w:val="24"/>
          <w:szCs w:val="24"/>
        </w:rPr>
        <w:lastRenderedPageBreak/>
        <w:drawing>
          <wp:inline distT="0" distB="0" distL="0" distR="0" wp14:anchorId="57562B57" wp14:editId="1FC992DB">
            <wp:extent cx="6172200" cy="3804533"/>
            <wp:effectExtent l="0" t="0" r="0" b="5715"/>
            <wp:docPr id="2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2412" cy="3804664"/>
                    </a:xfrm>
                    <a:prstGeom prst="rect">
                      <a:avLst/>
                    </a:prstGeom>
                    <a:noFill/>
                    <a:ln>
                      <a:noFill/>
                    </a:ln>
                  </pic:spPr>
                </pic:pic>
              </a:graphicData>
            </a:graphic>
          </wp:inline>
        </w:drawing>
      </w:r>
    </w:p>
    <w:p w14:paraId="4FD8C02A" w14:textId="28172597" w:rsidR="00670750" w:rsidRPr="007B6538" w:rsidRDefault="00C6461D" w:rsidP="00C6461D">
      <w:pPr>
        <w:pStyle w:val="Caption"/>
        <w:rPr>
          <w:rFonts w:ascii="Times New Roman" w:hAnsi="Times New Roman" w:cs="Times New Roman"/>
          <w:b/>
          <w:sz w:val="24"/>
          <w:szCs w:val="24"/>
        </w:rPr>
      </w:pPr>
      <w:bookmarkStart w:id="15" w:name="_Toc417829769"/>
      <w:r>
        <w:t xml:space="preserve">Figure </w:t>
      </w:r>
      <w:r w:rsidR="00C810FF">
        <w:fldChar w:fldCharType="begin"/>
      </w:r>
      <w:r w:rsidR="00C810FF">
        <w:instrText xml:space="preserve"> SEQ Figure \* ARABIC </w:instrText>
      </w:r>
      <w:r w:rsidR="00C810FF">
        <w:fldChar w:fldCharType="separate"/>
      </w:r>
      <w:r w:rsidR="00C254AA">
        <w:t>9</w:t>
      </w:r>
      <w:r w:rsidR="00C810FF">
        <w:fldChar w:fldCharType="end"/>
      </w:r>
      <w:r>
        <w:t>. Distribution of d13C/d15N ratios by species of stonefly and location. Ratios sort better by location than they do by species. There was no species effect detected. Delta isotope values in PPT.</w:t>
      </w:r>
      <w:bookmarkEnd w:id="15"/>
    </w:p>
    <w:p w14:paraId="4950E71F" w14:textId="77777777" w:rsidR="00C6461D" w:rsidRDefault="00670750" w:rsidP="00C6461D">
      <w:pPr>
        <w:pStyle w:val="Caption"/>
        <w:keepNext/>
      </w:pPr>
      <w:r w:rsidRPr="007B6538">
        <w:rPr>
          <w:rFonts w:ascii="Times New Roman" w:hAnsi="Times New Roman" w:cs="Times New Roman"/>
          <w:sz w:val="24"/>
          <w:szCs w:val="24"/>
        </w:rPr>
        <w:drawing>
          <wp:inline distT="0" distB="0" distL="0" distR="0" wp14:anchorId="1313A4C4" wp14:editId="73A4B86F">
            <wp:extent cx="5372100" cy="3596838"/>
            <wp:effectExtent l="0" t="0" r="0" b="10160"/>
            <wp:docPr id="2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617" cy="3597184"/>
                    </a:xfrm>
                    <a:prstGeom prst="rect">
                      <a:avLst/>
                    </a:prstGeom>
                    <a:noFill/>
                    <a:ln>
                      <a:noFill/>
                    </a:ln>
                  </pic:spPr>
                </pic:pic>
              </a:graphicData>
            </a:graphic>
          </wp:inline>
        </w:drawing>
      </w:r>
    </w:p>
    <w:p w14:paraId="3FBF5E43" w14:textId="4452CDD5" w:rsidR="006E2C5A" w:rsidRPr="007B6538" w:rsidRDefault="00C6461D" w:rsidP="00C6461D">
      <w:pPr>
        <w:pStyle w:val="Caption"/>
        <w:rPr>
          <w:rFonts w:ascii="Times New Roman" w:hAnsi="Times New Roman" w:cs="Times New Roman"/>
        </w:rPr>
      </w:pPr>
      <w:bookmarkStart w:id="16" w:name="_Toc417829770"/>
      <w:r>
        <w:t xml:space="preserve">Figure </w:t>
      </w:r>
      <w:r w:rsidR="00C810FF">
        <w:fldChar w:fldCharType="begin"/>
      </w:r>
      <w:r w:rsidR="00C810FF">
        <w:instrText xml:space="preserve"> SEQ Figure \* ARABIC </w:instrText>
      </w:r>
      <w:r w:rsidR="00C810FF">
        <w:fldChar w:fldCharType="separate"/>
      </w:r>
      <w:r w:rsidR="00C254AA">
        <w:t>10</w:t>
      </w:r>
      <w:r w:rsidR="00C810FF">
        <w:fldChar w:fldCharType="end"/>
      </w:r>
      <w:r>
        <w:t>. d15N of Perlid stonefly tissues over time after addition of Chinook salmon carcasses. Detrended time series generalized liniear model shows strong evidence for increased retention of 15N in LSFR reach. Error shading = 95% confidence, delta iso value=PPT</w:t>
      </w:r>
      <w:bookmarkEnd w:id="16"/>
    </w:p>
    <w:p w14:paraId="2B900D8D" w14:textId="77777777" w:rsidR="00C6461D" w:rsidRDefault="00670750" w:rsidP="00C6461D">
      <w:pPr>
        <w:pStyle w:val="Caption"/>
        <w:keepNext/>
      </w:pPr>
      <w:r w:rsidRPr="007B6538">
        <w:rPr>
          <w:rFonts w:ascii="Times New Roman" w:hAnsi="Times New Roman" w:cs="Times New Roman"/>
        </w:rPr>
        <w:lastRenderedPageBreak/>
        <w:drawing>
          <wp:inline distT="0" distB="0" distL="0" distR="0" wp14:anchorId="1144743C" wp14:editId="0A2BE9A8">
            <wp:extent cx="5311074" cy="3550920"/>
            <wp:effectExtent l="0" t="0" r="0" b="5080"/>
            <wp:docPr id="2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12083" cy="3551594"/>
                    </a:xfrm>
                    <a:prstGeom prst="rect">
                      <a:avLst/>
                    </a:prstGeom>
                    <a:noFill/>
                    <a:ln>
                      <a:noFill/>
                    </a:ln>
                  </pic:spPr>
                </pic:pic>
              </a:graphicData>
            </a:graphic>
          </wp:inline>
        </w:drawing>
      </w:r>
    </w:p>
    <w:p w14:paraId="5064B290" w14:textId="3C758A48" w:rsidR="00670750" w:rsidRPr="007B6538" w:rsidRDefault="00C6461D" w:rsidP="00C6461D">
      <w:pPr>
        <w:pStyle w:val="Caption"/>
        <w:rPr>
          <w:rFonts w:ascii="Times New Roman" w:hAnsi="Times New Roman" w:cs="Times New Roman"/>
        </w:rPr>
      </w:pPr>
      <w:bookmarkStart w:id="17" w:name="_Toc417829771"/>
      <w:r>
        <w:t xml:space="preserve">Figure </w:t>
      </w:r>
      <w:r w:rsidR="00C810FF">
        <w:fldChar w:fldCharType="begin"/>
      </w:r>
      <w:r w:rsidR="00C810FF">
        <w:instrText xml:space="preserve"> SEQ Figure \* ARABIC </w:instrText>
      </w:r>
      <w:r w:rsidR="00C810FF">
        <w:fldChar w:fldCharType="separate"/>
      </w:r>
      <w:r w:rsidR="00C254AA">
        <w:t>11</w:t>
      </w:r>
      <w:r w:rsidR="00C810FF">
        <w:fldChar w:fldCharType="end"/>
      </w:r>
      <w:r>
        <w:t>. d13C of perlid stonefly tissues over time. Strong evidence for no time-series trend, and difference betwen the upper and lower Staley Creek reaches. Error shading = 95% confidence. Delta isotope values in PPT.</w:t>
      </w:r>
      <w:bookmarkEnd w:id="17"/>
    </w:p>
    <w:p w14:paraId="42231E12" w14:textId="77777777" w:rsidR="00110ABF" w:rsidRPr="007B6538" w:rsidRDefault="00110ABF" w:rsidP="00640DD7">
      <w:pPr>
        <w:pStyle w:val="Heading3"/>
        <w:rPr>
          <w:rFonts w:ascii="Times New Roman" w:hAnsi="Times New Roman" w:cs="Times New Roman"/>
          <w:b/>
          <w:color w:val="000000" w:themeColor="text1"/>
          <w:u w:val="single"/>
        </w:rPr>
      </w:pPr>
    </w:p>
    <w:p w14:paraId="5845779F" w14:textId="77777777" w:rsidR="00110ABF" w:rsidRPr="007B6538" w:rsidRDefault="00110ABF">
      <w:pPr>
        <w:rPr>
          <w:rFonts w:ascii="Times New Roman" w:eastAsiaTheme="majorEastAsia" w:hAnsi="Times New Roman" w:cs="Times New Roman"/>
          <w:b/>
          <w:color w:val="000000" w:themeColor="text1"/>
          <w:sz w:val="24"/>
          <w:szCs w:val="24"/>
          <w:u w:val="single"/>
        </w:rPr>
      </w:pPr>
      <w:r w:rsidRPr="007B6538">
        <w:rPr>
          <w:rFonts w:ascii="Times New Roman" w:hAnsi="Times New Roman" w:cs="Times New Roman"/>
          <w:b/>
          <w:color w:val="000000" w:themeColor="text1"/>
          <w:u w:val="single"/>
        </w:rPr>
        <w:br w:type="page"/>
      </w:r>
    </w:p>
    <w:p w14:paraId="7C0AFBDB" w14:textId="77777777" w:rsidR="0091764F" w:rsidRPr="007B6538" w:rsidRDefault="007A7F37" w:rsidP="00640DD7">
      <w:pPr>
        <w:pStyle w:val="Heading3"/>
        <w:rPr>
          <w:rFonts w:ascii="Times New Roman" w:hAnsi="Times New Roman" w:cs="Times New Roman"/>
          <w:b/>
          <w:color w:val="000000" w:themeColor="text1"/>
          <w:u w:val="single"/>
        </w:rPr>
      </w:pPr>
      <w:bookmarkStart w:id="18" w:name="_Toc17879489"/>
      <w:r w:rsidRPr="007B6538">
        <w:rPr>
          <w:rFonts w:ascii="Times New Roman" w:hAnsi="Times New Roman" w:cs="Times New Roman"/>
          <w:b/>
          <w:color w:val="000000" w:themeColor="text1"/>
          <w:u w:val="single"/>
        </w:rPr>
        <w:lastRenderedPageBreak/>
        <w:t>Coarse Particulate Organic Matter (</w:t>
      </w:r>
      <w:r w:rsidR="0091764F" w:rsidRPr="007B6538">
        <w:rPr>
          <w:rFonts w:ascii="Times New Roman" w:hAnsi="Times New Roman" w:cs="Times New Roman"/>
          <w:b/>
          <w:color w:val="000000" w:themeColor="text1"/>
          <w:u w:val="single"/>
        </w:rPr>
        <w:t>CPOM</w:t>
      </w:r>
      <w:r w:rsidRPr="007B6538">
        <w:rPr>
          <w:rFonts w:ascii="Times New Roman" w:hAnsi="Times New Roman" w:cs="Times New Roman"/>
          <w:b/>
          <w:color w:val="000000" w:themeColor="text1"/>
          <w:u w:val="single"/>
        </w:rPr>
        <w:t>)</w:t>
      </w:r>
      <w:r w:rsidR="0091764F" w:rsidRPr="007B6538">
        <w:rPr>
          <w:rFonts w:ascii="Times New Roman" w:hAnsi="Times New Roman" w:cs="Times New Roman"/>
          <w:b/>
          <w:color w:val="000000" w:themeColor="text1"/>
          <w:u w:val="single"/>
        </w:rPr>
        <w:t xml:space="preserve"> Monitoring</w:t>
      </w:r>
      <w:bookmarkEnd w:id="18"/>
    </w:p>
    <w:p w14:paraId="4C6CEC61" w14:textId="77777777" w:rsidR="00C80843" w:rsidRDefault="00C80843" w:rsidP="006F7C0D">
      <w:pPr>
        <w:rPr>
          <w:rFonts w:ascii="Times New Roman" w:hAnsi="Times New Roman" w:cs="Times New Roman"/>
          <w:b/>
          <w:sz w:val="24"/>
          <w:szCs w:val="24"/>
        </w:rPr>
      </w:pPr>
    </w:p>
    <w:p w14:paraId="09B52DC4" w14:textId="77777777" w:rsidR="002E3354" w:rsidRPr="007B6538" w:rsidRDefault="002E7B6A" w:rsidP="006F7C0D">
      <w:pPr>
        <w:rPr>
          <w:rFonts w:ascii="Times New Roman" w:hAnsi="Times New Roman" w:cs="Times New Roman"/>
          <w:sz w:val="24"/>
          <w:szCs w:val="24"/>
        </w:rPr>
      </w:pPr>
      <w:r w:rsidRPr="007B6538">
        <w:rPr>
          <w:rFonts w:ascii="Times New Roman" w:hAnsi="Times New Roman" w:cs="Times New Roman"/>
          <w:b/>
          <w:sz w:val="24"/>
          <w:szCs w:val="24"/>
        </w:rPr>
        <w:t>Purpose:</w:t>
      </w:r>
      <w:r w:rsidRPr="007B6538">
        <w:rPr>
          <w:rFonts w:ascii="Times New Roman" w:hAnsi="Times New Roman" w:cs="Times New Roman"/>
          <w:sz w:val="24"/>
          <w:szCs w:val="24"/>
        </w:rPr>
        <w:t xml:space="preserve"> </w:t>
      </w:r>
    </w:p>
    <w:p w14:paraId="06A97A98" w14:textId="5ECA0C32" w:rsidR="00110ABF" w:rsidRPr="007B6538" w:rsidRDefault="00156F21" w:rsidP="002E7B6A">
      <w:pPr>
        <w:rPr>
          <w:rFonts w:ascii="Times New Roman" w:hAnsi="Times New Roman" w:cs="Times New Roman"/>
          <w:sz w:val="24"/>
          <w:szCs w:val="24"/>
        </w:rPr>
      </w:pPr>
      <w:r>
        <w:rPr>
          <w:noProof/>
        </w:rPr>
        <mc:AlternateContent>
          <mc:Choice Requires="wps">
            <w:drawing>
              <wp:anchor distT="0" distB="0" distL="114300" distR="114300" simplePos="0" relativeHeight="251663360" behindDoc="0" locked="0" layoutInCell="1" allowOverlap="1" wp14:anchorId="51AF8CED" wp14:editId="56BE3118">
                <wp:simplePos x="0" y="0"/>
                <wp:positionH relativeFrom="column">
                  <wp:posOffset>-114300</wp:posOffset>
                </wp:positionH>
                <wp:positionV relativeFrom="paragraph">
                  <wp:posOffset>4583430</wp:posOffset>
                </wp:positionV>
                <wp:extent cx="4556760" cy="266700"/>
                <wp:effectExtent l="0" t="0" r="0" b="0"/>
                <wp:wrapSquare wrapText="bothSides"/>
                <wp:docPr id="211" name="Text Box 211"/>
                <wp:cNvGraphicFramePr/>
                <a:graphic xmlns:a="http://schemas.openxmlformats.org/drawingml/2006/main">
                  <a:graphicData uri="http://schemas.microsoft.com/office/word/2010/wordprocessingShape">
                    <wps:wsp>
                      <wps:cNvSpPr txBox="1"/>
                      <wps:spPr>
                        <a:xfrm>
                          <a:off x="0" y="0"/>
                          <a:ext cx="4556760"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4A1E13" w14:textId="3A0D9652" w:rsidR="008D7CD3" w:rsidRPr="003955B0" w:rsidRDefault="008D7CD3" w:rsidP="00156F21">
                            <w:pPr>
                              <w:pStyle w:val="Caption"/>
                              <w:rPr>
                                <w:rFonts w:ascii="Times New Roman" w:hAnsi="Times New Roman" w:cs="Times New Roman"/>
                                <w:b/>
                              </w:rPr>
                            </w:pPr>
                            <w:r>
                              <w:t xml:space="preserve">Figure </w:t>
                            </w:r>
                            <w:r>
                              <w:fldChar w:fldCharType="begin"/>
                            </w:r>
                            <w:r>
                              <w:instrText xml:space="preserve"> SEQ Figure \* ARABIC </w:instrText>
                            </w:r>
                            <w:r>
                              <w:fldChar w:fldCharType="separate"/>
                            </w:r>
                            <w:r>
                              <w:t>12</w:t>
                            </w:r>
                            <w:r>
                              <w:fldChar w:fldCharType="end"/>
                            </w:r>
                            <w:r>
                              <w:t>. block nets across Staley Creek restoration reach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AF8CED" id="Text Box 211" o:spid="_x0000_s1035" type="#_x0000_t202" style="position:absolute;margin-left:-9pt;margin-top:360.9pt;width:358.8pt;height:2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" stroked="f">
                <v:textbox style="mso-fit-shape-to-text:t" inset="0,0,0,0">
                  <w:txbxContent>
                    <w:p w14:paraId="5F4A1E13" w14:textId="3A0D9652" w:rsidR="008D7CD3" w:rsidRPr="003955B0" w:rsidRDefault="008D7CD3" w:rsidP="00156F21">
                      <w:pPr>
                        <w:pStyle w:val="Caption"/>
                        <w:rPr>
                          <w:rFonts w:ascii="Times New Roman" w:hAnsi="Times New Roman" w:cs="Times New Roman"/>
                          <w:b/>
                        </w:rPr>
                      </w:pPr>
                      <w:r>
                        <w:t xml:space="preserve">Figure </w:t>
                      </w:r>
                      <w:r>
                        <w:fldChar w:fldCharType="begin"/>
                      </w:r>
                      <w:r>
                        <w:instrText xml:space="preserve"> SEQ Figure \* ARABIC </w:instrText>
                      </w:r>
                      <w:r>
                        <w:fldChar w:fldCharType="separate"/>
                      </w:r>
                      <w:r>
                        <w:t>12</w:t>
                      </w:r>
                      <w:r>
                        <w:fldChar w:fldCharType="end"/>
                      </w:r>
                      <w:r>
                        <w:t>. block nets across Staley Creek restoration reach</w:t>
                      </w:r>
                    </w:p>
                  </w:txbxContent>
                </v:textbox>
                <w10:wrap type="square"/>
              </v:shape>
            </w:pict>
          </mc:Fallback>
        </mc:AlternateContent>
      </w:r>
      <w:r w:rsidR="00110ABF" w:rsidRPr="007B6538">
        <w:rPr>
          <w:rFonts w:ascii="Times New Roman" w:hAnsi="Times New Roman" w:cs="Times New Roman"/>
          <w:b/>
          <w:noProof/>
          <w:sz w:val="24"/>
          <w:szCs w:val="24"/>
        </w:rPr>
        <w:drawing>
          <wp:anchor distT="0" distB="0" distL="114300" distR="114300" simplePos="0" relativeHeight="251659264" behindDoc="0" locked="0" layoutInCell="1" allowOverlap="1" wp14:anchorId="596E4D1E" wp14:editId="77916B36">
            <wp:simplePos x="0" y="0"/>
            <wp:positionH relativeFrom="column">
              <wp:posOffset>-114300</wp:posOffset>
            </wp:positionH>
            <wp:positionV relativeFrom="paragraph">
              <wp:posOffset>1106805</wp:posOffset>
            </wp:positionV>
            <wp:extent cx="4556760" cy="3419475"/>
            <wp:effectExtent l="0" t="0" r="0" b="9525"/>
            <wp:wrapSquare wrapText="bothSides"/>
            <wp:docPr id="210" name="Picture 210" descr="Macintosh HD:Users:dylanjonkeel:Downloads:2019-04-25:IMG_20181011_10472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dylanjonkeel:Downloads:2019-04-25:IMG_20181011_10472066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56760"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E7B6A" w:rsidRPr="007B6538">
        <w:rPr>
          <w:rFonts w:ascii="Times New Roman" w:hAnsi="Times New Roman" w:cs="Times New Roman"/>
          <w:sz w:val="24"/>
          <w:szCs w:val="24"/>
        </w:rPr>
        <w:t xml:space="preserve">Restoration of stream channels may alter the foundation of the freshwater food web. These food webs begin with primary </w:t>
      </w:r>
      <w:proofErr w:type="gramStart"/>
      <w:r w:rsidR="002E7B6A" w:rsidRPr="007B6538">
        <w:rPr>
          <w:rFonts w:ascii="Times New Roman" w:hAnsi="Times New Roman" w:cs="Times New Roman"/>
          <w:sz w:val="24"/>
          <w:szCs w:val="24"/>
        </w:rPr>
        <w:t>productivity, and</w:t>
      </w:r>
      <w:proofErr w:type="gramEnd"/>
      <w:r w:rsidR="002E7B6A" w:rsidRPr="007B6538">
        <w:rPr>
          <w:rFonts w:ascii="Times New Roman" w:hAnsi="Times New Roman" w:cs="Times New Roman"/>
          <w:sz w:val="24"/>
          <w:szCs w:val="24"/>
        </w:rPr>
        <w:t xml:space="preserve"> include autochthonous productivity in the form of algal photosynthesis, and allochthonous productivity in the form of additions of organic matter from the riparian forest. In this project we examine restored and </w:t>
      </w:r>
      <w:r w:rsidR="00EB5455">
        <w:rPr>
          <w:rFonts w:ascii="Times New Roman" w:hAnsi="Times New Roman" w:cs="Times New Roman"/>
          <w:sz w:val="24"/>
          <w:szCs w:val="24"/>
        </w:rPr>
        <w:t>unrestored</w:t>
      </w:r>
      <w:r w:rsidR="002E7B6A" w:rsidRPr="007B6538">
        <w:rPr>
          <w:rFonts w:ascii="Times New Roman" w:hAnsi="Times New Roman" w:cs="Times New Roman"/>
          <w:sz w:val="24"/>
          <w:szCs w:val="24"/>
        </w:rPr>
        <w:t xml:space="preserve"> channels’ ability to retain coarse particulate organic matter derived from riparian productivity, i.e. leaves. These data may influence our understanding of restoration’s impact on the retention of leaves in the stream, and the potential benefits to the aquatic community.</w:t>
      </w:r>
    </w:p>
    <w:p w14:paraId="2ED0CA26" w14:textId="77777777" w:rsidR="00110ABF" w:rsidRPr="007B6538" w:rsidRDefault="00110ABF" w:rsidP="002E7B6A">
      <w:pPr>
        <w:rPr>
          <w:rFonts w:ascii="Times New Roman" w:hAnsi="Times New Roman" w:cs="Times New Roman"/>
          <w:sz w:val="24"/>
          <w:szCs w:val="24"/>
        </w:rPr>
      </w:pPr>
    </w:p>
    <w:p w14:paraId="1AE7DEBC" w14:textId="77777777" w:rsidR="002E7B6A" w:rsidRPr="007B6538" w:rsidRDefault="002E7B6A" w:rsidP="002E7B6A">
      <w:pPr>
        <w:rPr>
          <w:rFonts w:ascii="Times New Roman" w:hAnsi="Times New Roman" w:cs="Times New Roman"/>
          <w:b/>
          <w:sz w:val="24"/>
          <w:szCs w:val="24"/>
        </w:rPr>
      </w:pPr>
      <w:r w:rsidRPr="007B6538">
        <w:rPr>
          <w:rFonts w:ascii="Times New Roman" w:hAnsi="Times New Roman" w:cs="Times New Roman"/>
          <w:b/>
          <w:sz w:val="24"/>
          <w:szCs w:val="24"/>
        </w:rPr>
        <w:t>Leaf Release Protocol</w:t>
      </w:r>
      <w:r w:rsidR="002E3354" w:rsidRPr="007B6538">
        <w:rPr>
          <w:rFonts w:ascii="Times New Roman" w:hAnsi="Times New Roman" w:cs="Times New Roman"/>
          <w:b/>
          <w:sz w:val="24"/>
          <w:szCs w:val="24"/>
        </w:rPr>
        <w:t>:</w:t>
      </w:r>
    </w:p>
    <w:p w14:paraId="4C589E59" w14:textId="77777777" w:rsidR="002E7B6A" w:rsidRPr="007B6538" w:rsidRDefault="002E7B6A" w:rsidP="006F7C0D">
      <w:pPr>
        <w:rPr>
          <w:rFonts w:ascii="Times New Roman" w:hAnsi="Times New Roman" w:cs="Times New Roman"/>
          <w:sz w:val="24"/>
          <w:szCs w:val="24"/>
        </w:rPr>
      </w:pPr>
      <w:r w:rsidRPr="007B6538">
        <w:rPr>
          <w:rFonts w:ascii="Times New Roman" w:hAnsi="Times New Roman" w:cs="Times New Roman"/>
          <w:sz w:val="24"/>
          <w:szCs w:val="24"/>
        </w:rPr>
        <w:t>Within th</w:t>
      </w:r>
      <w:r w:rsidR="00FE149D" w:rsidRPr="007B6538">
        <w:rPr>
          <w:rFonts w:ascii="Times New Roman" w:hAnsi="Times New Roman" w:cs="Times New Roman"/>
          <w:sz w:val="24"/>
          <w:szCs w:val="24"/>
        </w:rPr>
        <w:t>e Coal Creek p</w:t>
      </w:r>
      <w:bookmarkStart w:id="19" w:name="_GoBack"/>
      <w:bookmarkEnd w:id="19"/>
      <w:r w:rsidR="00FE149D" w:rsidRPr="007B6538">
        <w:rPr>
          <w:rFonts w:ascii="Times New Roman" w:hAnsi="Times New Roman" w:cs="Times New Roman"/>
          <w:sz w:val="24"/>
          <w:szCs w:val="24"/>
        </w:rPr>
        <w:t xml:space="preserve">roject </w:t>
      </w:r>
      <w:proofErr w:type="gramStart"/>
      <w:r w:rsidR="00FE149D" w:rsidRPr="007B6538">
        <w:rPr>
          <w:rFonts w:ascii="Times New Roman" w:hAnsi="Times New Roman" w:cs="Times New Roman"/>
          <w:sz w:val="24"/>
          <w:szCs w:val="24"/>
        </w:rPr>
        <w:t>area</w:t>
      </w:r>
      <w:proofErr w:type="gramEnd"/>
      <w:r w:rsidR="00FE149D" w:rsidRPr="007B6538">
        <w:rPr>
          <w:rFonts w:ascii="Times New Roman" w:hAnsi="Times New Roman" w:cs="Times New Roman"/>
          <w:sz w:val="24"/>
          <w:szCs w:val="24"/>
        </w:rPr>
        <w:t xml:space="preserve"> we</w:t>
      </w:r>
      <w:r w:rsidRPr="007B6538">
        <w:rPr>
          <w:rFonts w:ascii="Times New Roman" w:hAnsi="Times New Roman" w:cs="Times New Roman"/>
          <w:sz w:val="24"/>
          <w:szCs w:val="24"/>
        </w:rPr>
        <w:t xml:space="preserve"> randomly select</w:t>
      </w:r>
      <w:r w:rsidR="00FE149D" w:rsidRPr="007B6538">
        <w:rPr>
          <w:rFonts w:ascii="Times New Roman" w:hAnsi="Times New Roman" w:cs="Times New Roman"/>
          <w:sz w:val="24"/>
          <w:szCs w:val="24"/>
        </w:rPr>
        <w:t>ed</w:t>
      </w:r>
      <w:r w:rsidRPr="007B6538">
        <w:rPr>
          <w:rFonts w:ascii="Times New Roman" w:hAnsi="Times New Roman" w:cs="Times New Roman"/>
          <w:sz w:val="24"/>
          <w:szCs w:val="24"/>
        </w:rPr>
        <w:t xml:space="preserve"> a 100 meter reach for before/after implementation releases of leaves. Leaves from introduced species of trees such as </w:t>
      </w:r>
      <w:proofErr w:type="spellStart"/>
      <w:r w:rsidRPr="007B6538">
        <w:rPr>
          <w:rFonts w:ascii="Times New Roman" w:hAnsi="Times New Roman" w:cs="Times New Roman"/>
          <w:i/>
          <w:sz w:val="24"/>
          <w:szCs w:val="24"/>
        </w:rPr>
        <w:t>Ginko</w:t>
      </w:r>
      <w:proofErr w:type="spellEnd"/>
      <w:r w:rsidRPr="007B6538">
        <w:rPr>
          <w:rFonts w:ascii="Times New Roman" w:hAnsi="Times New Roman" w:cs="Times New Roman"/>
          <w:i/>
          <w:sz w:val="24"/>
          <w:szCs w:val="24"/>
        </w:rPr>
        <w:t xml:space="preserve"> biloba</w:t>
      </w:r>
      <w:r w:rsidRPr="007B6538">
        <w:rPr>
          <w:rFonts w:ascii="Times New Roman" w:hAnsi="Times New Roman" w:cs="Times New Roman"/>
          <w:sz w:val="24"/>
          <w:szCs w:val="24"/>
        </w:rPr>
        <w:t xml:space="preserve"> </w:t>
      </w:r>
      <w:r w:rsidR="00FE149D" w:rsidRPr="007B6538">
        <w:rPr>
          <w:rFonts w:ascii="Times New Roman" w:hAnsi="Times New Roman" w:cs="Times New Roman"/>
          <w:sz w:val="24"/>
          <w:szCs w:val="24"/>
        </w:rPr>
        <w:t>were</w:t>
      </w:r>
      <w:r w:rsidRPr="007B6538">
        <w:rPr>
          <w:rFonts w:ascii="Times New Roman" w:hAnsi="Times New Roman" w:cs="Times New Roman"/>
          <w:sz w:val="24"/>
          <w:szCs w:val="24"/>
        </w:rPr>
        <w:t xml:space="preserve"> used to differentiate from naturally occurring leaves. These leaves </w:t>
      </w:r>
      <w:r w:rsidR="00FE149D" w:rsidRPr="007B6538">
        <w:rPr>
          <w:rFonts w:ascii="Times New Roman" w:hAnsi="Times New Roman" w:cs="Times New Roman"/>
          <w:sz w:val="24"/>
          <w:szCs w:val="24"/>
        </w:rPr>
        <w:t>were</w:t>
      </w:r>
      <w:r w:rsidRPr="007B6538">
        <w:rPr>
          <w:rFonts w:ascii="Times New Roman" w:hAnsi="Times New Roman" w:cs="Times New Roman"/>
          <w:sz w:val="24"/>
          <w:szCs w:val="24"/>
        </w:rPr>
        <w:t xml:space="preserve"> collected into 5000 leaf packs, soaked for 12 hours before </w:t>
      </w:r>
      <w:r w:rsidR="00FE149D" w:rsidRPr="007B6538">
        <w:rPr>
          <w:rFonts w:ascii="Times New Roman" w:hAnsi="Times New Roman" w:cs="Times New Roman"/>
          <w:sz w:val="24"/>
          <w:szCs w:val="24"/>
        </w:rPr>
        <w:t xml:space="preserve">being </w:t>
      </w:r>
      <w:r w:rsidRPr="007B6538">
        <w:rPr>
          <w:rFonts w:ascii="Times New Roman" w:hAnsi="Times New Roman" w:cs="Times New Roman"/>
          <w:sz w:val="24"/>
          <w:szCs w:val="24"/>
        </w:rPr>
        <w:t>release</w:t>
      </w:r>
      <w:r w:rsidR="00FE149D" w:rsidRPr="007B6538">
        <w:rPr>
          <w:rFonts w:ascii="Times New Roman" w:hAnsi="Times New Roman" w:cs="Times New Roman"/>
          <w:sz w:val="24"/>
          <w:szCs w:val="24"/>
        </w:rPr>
        <w:t>d</w:t>
      </w:r>
      <w:r w:rsidRPr="007B6538">
        <w:rPr>
          <w:rFonts w:ascii="Times New Roman" w:hAnsi="Times New Roman" w:cs="Times New Roman"/>
          <w:sz w:val="24"/>
          <w:szCs w:val="24"/>
        </w:rPr>
        <w:t xml:space="preserve"> to simulate natural buoyancy, and released simultaneously at spatially–balanced, random points across the upstream cross-section of the sample reach. At the downstream end of the experiment, leaves </w:t>
      </w:r>
      <w:r w:rsidR="00FE149D" w:rsidRPr="007B6538">
        <w:rPr>
          <w:rFonts w:ascii="Times New Roman" w:hAnsi="Times New Roman" w:cs="Times New Roman"/>
          <w:sz w:val="24"/>
          <w:szCs w:val="24"/>
        </w:rPr>
        <w:t>were</w:t>
      </w:r>
      <w:r w:rsidRPr="007B6538">
        <w:rPr>
          <w:rFonts w:ascii="Times New Roman" w:hAnsi="Times New Roman" w:cs="Times New Roman"/>
          <w:sz w:val="24"/>
          <w:szCs w:val="24"/>
        </w:rPr>
        <w:t xml:space="preserve"> collected over a </w:t>
      </w:r>
      <w:proofErr w:type="gramStart"/>
      <w:r w:rsidRPr="007B6538">
        <w:rPr>
          <w:rFonts w:ascii="Times New Roman" w:hAnsi="Times New Roman" w:cs="Times New Roman"/>
          <w:sz w:val="24"/>
          <w:szCs w:val="24"/>
        </w:rPr>
        <w:t>2 hour</w:t>
      </w:r>
      <w:proofErr w:type="gramEnd"/>
      <w:r w:rsidRPr="007B6538">
        <w:rPr>
          <w:rFonts w:ascii="Times New Roman" w:hAnsi="Times New Roman" w:cs="Times New Roman"/>
          <w:sz w:val="24"/>
          <w:szCs w:val="24"/>
        </w:rPr>
        <w:t xml:space="preserve"> period in a fine mesh seine. Leaf retention </w:t>
      </w:r>
      <w:r w:rsidR="00FE149D" w:rsidRPr="007B6538">
        <w:rPr>
          <w:rFonts w:ascii="Times New Roman" w:hAnsi="Times New Roman" w:cs="Times New Roman"/>
          <w:sz w:val="24"/>
          <w:szCs w:val="24"/>
        </w:rPr>
        <w:t xml:space="preserve">was evaluated by calculating the proportion retained (# released (5000)-# collected in block-nets downstream. </w:t>
      </w:r>
      <w:r w:rsidRPr="007B6538">
        <w:rPr>
          <w:rFonts w:ascii="Times New Roman" w:hAnsi="Times New Roman" w:cs="Times New Roman"/>
          <w:sz w:val="24"/>
          <w:szCs w:val="24"/>
        </w:rPr>
        <w:t xml:space="preserve">Within the Staley Creek project area, the above methods </w:t>
      </w:r>
      <w:r w:rsidR="00FE149D" w:rsidRPr="007B6538">
        <w:rPr>
          <w:rFonts w:ascii="Times New Roman" w:hAnsi="Times New Roman" w:cs="Times New Roman"/>
          <w:sz w:val="24"/>
          <w:szCs w:val="24"/>
        </w:rPr>
        <w:t>were</w:t>
      </w:r>
      <w:r w:rsidRPr="007B6538">
        <w:rPr>
          <w:rFonts w:ascii="Times New Roman" w:hAnsi="Times New Roman" w:cs="Times New Roman"/>
          <w:sz w:val="24"/>
          <w:szCs w:val="24"/>
        </w:rPr>
        <w:t xml:space="preserve"> used</w:t>
      </w:r>
      <w:r w:rsidR="00FE149D" w:rsidRPr="007B6538">
        <w:rPr>
          <w:rFonts w:ascii="Times New Roman" w:hAnsi="Times New Roman" w:cs="Times New Roman"/>
          <w:sz w:val="24"/>
          <w:szCs w:val="24"/>
        </w:rPr>
        <w:t>, with a</w:t>
      </w:r>
      <w:r w:rsidRPr="007B6538">
        <w:rPr>
          <w:rFonts w:ascii="Times New Roman" w:hAnsi="Times New Roman" w:cs="Times New Roman"/>
          <w:sz w:val="24"/>
          <w:szCs w:val="24"/>
        </w:rPr>
        <w:t xml:space="preserve"> </w:t>
      </w:r>
      <w:proofErr w:type="gramStart"/>
      <w:r w:rsidRPr="007B6538">
        <w:rPr>
          <w:rFonts w:ascii="Times New Roman" w:hAnsi="Times New Roman" w:cs="Times New Roman"/>
          <w:sz w:val="24"/>
          <w:szCs w:val="24"/>
        </w:rPr>
        <w:t>100 meter</w:t>
      </w:r>
      <w:proofErr w:type="gramEnd"/>
      <w:r w:rsidRPr="007B6538">
        <w:rPr>
          <w:rFonts w:ascii="Times New Roman" w:hAnsi="Times New Roman" w:cs="Times New Roman"/>
          <w:sz w:val="24"/>
          <w:szCs w:val="24"/>
        </w:rPr>
        <w:t xml:space="preserve"> reach at the downstream end of the project biasedly selected and compared to a randomly selected upstream reference reach of the same gradient and valley width.</w:t>
      </w:r>
      <w:r w:rsidR="00110ABF" w:rsidRPr="007B6538">
        <w:rPr>
          <w:rFonts w:ascii="Times New Roman" w:hAnsi="Times New Roman" w:cs="Times New Roman"/>
          <w:b/>
          <w:noProof/>
          <w:sz w:val="24"/>
          <w:szCs w:val="24"/>
        </w:rPr>
        <w:t xml:space="preserve"> </w:t>
      </w:r>
    </w:p>
    <w:p w14:paraId="7EBFA42E" w14:textId="77777777" w:rsidR="002E3354" w:rsidRPr="007B6538" w:rsidRDefault="002E7B6A" w:rsidP="004A7F9A">
      <w:pPr>
        <w:rPr>
          <w:rFonts w:ascii="Times New Roman" w:hAnsi="Times New Roman" w:cs="Times New Roman"/>
          <w:b/>
          <w:sz w:val="24"/>
          <w:szCs w:val="24"/>
        </w:rPr>
      </w:pPr>
      <w:r w:rsidRPr="007B6538">
        <w:rPr>
          <w:rFonts w:ascii="Times New Roman" w:hAnsi="Times New Roman" w:cs="Times New Roman"/>
          <w:b/>
          <w:sz w:val="24"/>
          <w:szCs w:val="24"/>
        </w:rPr>
        <w:t xml:space="preserve">Duration: </w:t>
      </w:r>
    </w:p>
    <w:p w14:paraId="190A6F7A" w14:textId="77777777" w:rsidR="002E7B6A" w:rsidRPr="007B6538" w:rsidRDefault="002E7B6A" w:rsidP="004A7F9A">
      <w:pPr>
        <w:rPr>
          <w:rFonts w:ascii="Times New Roman" w:hAnsi="Times New Roman" w:cs="Times New Roman"/>
          <w:sz w:val="24"/>
          <w:szCs w:val="24"/>
        </w:rPr>
      </w:pPr>
      <w:r w:rsidRPr="007B6538">
        <w:rPr>
          <w:rFonts w:ascii="Times New Roman" w:hAnsi="Times New Roman" w:cs="Times New Roman"/>
          <w:sz w:val="24"/>
          <w:szCs w:val="24"/>
        </w:rPr>
        <w:t>The leaf release experiments will begin in the fall of 2018 and continue annually to describe the change in coarse particulate organic matter retention</w:t>
      </w:r>
      <w:r w:rsidR="007B6538" w:rsidRPr="007B6538">
        <w:rPr>
          <w:rFonts w:ascii="Times New Roman" w:hAnsi="Times New Roman" w:cs="Times New Roman"/>
          <w:sz w:val="24"/>
          <w:szCs w:val="24"/>
        </w:rPr>
        <w:t xml:space="preserve"> over time. All sites (N=3)</w:t>
      </w:r>
      <w:r w:rsidRPr="007B6538">
        <w:rPr>
          <w:rFonts w:ascii="Times New Roman" w:hAnsi="Times New Roman" w:cs="Times New Roman"/>
          <w:sz w:val="24"/>
          <w:szCs w:val="24"/>
        </w:rPr>
        <w:t xml:space="preserve"> receive</w:t>
      </w:r>
      <w:r w:rsidR="007B6538" w:rsidRPr="007B6538">
        <w:rPr>
          <w:rFonts w:ascii="Times New Roman" w:hAnsi="Times New Roman" w:cs="Times New Roman"/>
          <w:sz w:val="24"/>
          <w:szCs w:val="24"/>
        </w:rPr>
        <w:t>d</w:t>
      </w:r>
      <w:r w:rsidRPr="007B6538">
        <w:rPr>
          <w:rFonts w:ascii="Times New Roman" w:hAnsi="Times New Roman" w:cs="Times New Roman"/>
          <w:sz w:val="24"/>
          <w:szCs w:val="24"/>
        </w:rPr>
        <w:t xml:space="preserve"> at least two leaf releases, with one release occurring at a low flow that approximates an average base-flow value and another release coinciding with a higher flow (Q1).</w:t>
      </w:r>
      <w:r w:rsidR="000F2A48" w:rsidRPr="007B6538">
        <w:rPr>
          <w:rFonts w:ascii="Times New Roman" w:hAnsi="Times New Roman" w:cs="Times New Roman"/>
          <w:sz w:val="24"/>
          <w:szCs w:val="24"/>
        </w:rPr>
        <w:t xml:space="preserve"> Preferably, more releases will be done each season.</w:t>
      </w:r>
    </w:p>
    <w:p w14:paraId="40634B0D" w14:textId="77777777" w:rsidR="002E7B6A" w:rsidRPr="007B6538" w:rsidRDefault="00156F21" w:rsidP="004A7F9A">
      <w:pPr>
        <w:pStyle w:val="ListParagraph"/>
        <w:ind w:left="0"/>
        <w:rPr>
          <w:rFonts w:ascii="Times New Roman" w:hAnsi="Times New Roman" w:cs="Times New Roman"/>
          <w:b/>
          <w:sz w:val="24"/>
          <w:szCs w:val="24"/>
        </w:rPr>
      </w:pPr>
      <w:r w:rsidRPr="007B6538">
        <w:rPr>
          <w:rFonts w:ascii="Times New Roman" w:hAnsi="Times New Roman" w:cs="Times New Roman"/>
          <w:b/>
          <w:noProof/>
          <w:sz w:val="24"/>
          <w:szCs w:val="24"/>
        </w:rPr>
        <w:lastRenderedPageBreak/>
        <w:drawing>
          <wp:anchor distT="0" distB="0" distL="114300" distR="114300" simplePos="0" relativeHeight="251657216" behindDoc="0" locked="0" layoutInCell="1" allowOverlap="1" wp14:anchorId="20CAE55D" wp14:editId="22CDE63F">
            <wp:simplePos x="0" y="0"/>
            <wp:positionH relativeFrom="column">
              <wp:posOffset>3933825</wp:posOffset>
            </wp:positionH>
            <wp:positionV relativeFrom="paragraph">
              <wp:posOffset>57785</wp:posOffset>
            </wp:positionV>
            <wp:extent cx="2705100" cy="3601720"/>
            <wp:effectExtent l="0" t="0" r="12700" b="5080"/>
            <wp:wrapSquare wrapText="bothSides"/>
            <wp:docPr id="209" name="Picture 209" descr="Macintosh HD:Users:dylanjonkeel:Downloads:2019-04-25:IMG_20181011_10393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dylanjonkeel:Downloads:2019-04-25:IMG_20181011_10393256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5100" cy="3601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408" behindDoc="0" locked="0" layoutInCell="1" allowOverlap="1" wp14:anchorId="5006C0F9" wp14:editId="2E25F23D">
                <wp:simplePos x="0" y="0"/>
                <wp:positionH relativeFrom="column">
                  <wp:posOffset>3886200</wp:posOffset>
                </wp:positionH>
                <wp:positionV relativeFrom="paragraph">
                  <wp:posOffset>3780155</wp:posOffset>
                </wp:positionV>
                <wp:extent cx="2753360" cy="266700"/>
                <wp:effectExtent l="0" t="0" r="0" b="0"/>
                <wp:wrapSquare wrapText="bothSides"/>
                <wp:docPr id="212" name="Text Box 212"/>
                <wp:cNvGraphicFramePr/>
                <a:graphic xmlns:a="http://schemas.openxmlformats.org/drawingml/2006/main">
                  <a:graphicData uri="http://schemas.microsoft.com/office/word/2010/wordprocessingShape">
                    <wps:wsp>
                      <wps:cNvSpPr txBox="1"/>
                      <wps:spPr>
                        <a:xfrm>
                          <a:off x="0" y="0"/>
                          <a:ext cx="2753360"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F610C7" w14:textId="07302C81" w:rsidR="008D7CD3" w:rsidRPr="009E36CF" w:rsidRDefault="008D7CD3" w:rsidP="00156F21">
                            <w:pPr>
                              <w:pStyle w:val="Caption"/>
                              <w:rPr>
                                <w:rFonts w:ascii="Times New Roman" w:hAnsi="Times New Roman" w:cs="Times New Roman"/>
                                <w:b/>
                              </w:rPr>
                            </w:pPr>
                            <w:r>
                              <w:t xml:space="preserve">Figure </w:t>
                            </w:r>
                            <w:r>
                              <w:fldChar w:fldCharType="begin"/>
                            </w:r>
                            <w:r>
                              <w:instrText xml:space="preserve"> SEQ Figure \* ARABIC </w:instrText>
                            </w:r>
                            <w:r>
                              <w:fldChar w:fldCharType="separate"/>
                            </w:r>
                            <w:r>
                              <w:t>13</w:t>
                            </w:r>
                            <w:r>
                              <w:fldChar w:fldCharType="end"/>
                            </w:r>
                            <w:r>
                              <w:t>. leaves on the margins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06C0F9" id="Text Box 212" o:spid="_x0000_s1036" type="#_x0000_t202" style="position:absolute;margin-left:306pt;margin-top:297.65pt;width:216.8pt;height:2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" stroked="f">
                <v:textbox style="mso-fit-shape-to-text:t" inset="0,0,0,0">
                  <w:txbxContent>
                    <w:p w14:paraId="33F610C7" w14:textId="07302C81" w:rsidR="008D7CD3" w:rsidRPr="009E36CF" w:rsidRDefault="008D7CD3" w:rsidP="00156F21">
                      <w:pPr>
                        <w:pStyle w:val="Caption"/>
                        <w:rPr>
                          <w:rFonts w:ascii="Times New Roman" w:hAnsi="Times New Roman" w:cs="Times New Roman"/>
                          <w:b/>
                        </w:rPr>
                      </w:pPr>
                      <w:r>
                        <w:t xml:space="preserve">Figure </w:t>
                      </w:r>
                      <w:r>
                        <w:fldChar w:fldCharType="begin"/>
                      </w:r>
                      <w:r>
                        <w:instrText xml:space="preserve"> SEQ Figure \* ARABIC </w:instrText>
                      </w:r>
                      <w:r>
                        <w:fldChar w:fldCharType="separate"/>
                      </w:r>
                      <w:r>
                        <w:t>13</w:t>
                      </w:r>
                      <w:r>
                        <w:fldChar w:fldCharType="end"/>
                      </w:r>
                      <w:r>
                        <w:t>. leaves on the margins</w:t>
                      </w:r>
                    </w:p>
                  </w:txbxContent>
                </v:textbox>
                <w10:wrap type="square"/>
              </v:shape>
            </w:pict>
          </mc:Fallback>
        </mc:AlternateContent>
      </w:r>
    </w:p>
    <w:p w14:paraId="3C430040" w14:textId="77777777" w:rsidR="0091764F" w:rsidRPr="007B6538" w:rsidRDefault="0091764F" w:rsidP="004A7F9A">
      <w:pPr>
        <w:rPr>
          <w:rFonts w:ascii="Times New Roman" w:hAnsi="Times New Roman" w:cs="Times New Roman"/>
          <w:b/>
          <w:sz w:val="24"/>
          <w:szCs w:val="24"/>
        </w:rPr>
      </w:pPr>
      <w:r w:rsidRPr="007B6538">
        <w:rPr>
          <w:rFonts w:ascii="Times New Roman" w:hAnsi="Times New Roman" w:cs="Times New Roman"/>
          <w:b/>
          <w:sz w:val="24"/>
          <w:szCs w:val="24"/>
        </w:rPr>
        <w:t>Analysis</w:t>
      </w:r>
      <w:r w:rsidR="002E3354" w:rsidRPr="007B6538">
        <w:rPr>
          <w:rFonts w:ascii="Times New Roman" w:hAnsi="Times New Roman" w:cs="Times New Roman"/>
          <w:b/>
          <w:sz w:val="24"/>
          <w:szCs w:val="24"/>
        </w:rPr>
        <w:t>:</w:t>
      </w:r>
    </w:p>
    <w:p w14:paraId="716D5883" w14:textId="77777777" w:rsidR="004E04EB" w:rsidRPr="007B6538" w:rsidRDefault="004E04EB" w:rsidP="00ED3A29">
      <w:pPr>
        <w:pStyle w:val="ListParagraph"/>
        <w:numPr>
          <w:ilvl w:val="1"/>
          <w:numId w:val="17"/>
        </w:numPr>
        <w:rPr>
          <w:rFonts w:ascii="Times New Roman" w:hAnsi="Times New Roman" w:cs="Times New Roman"/>
          <w:sz w:val="24"/>
          <w:szCs w:val="24"/>
        </w:rPr>
      </w:pPr>
      <w:r w:rsidRPr="007B6538">
        <w:rPr>
          <w:rFonts w:ascii="Times New Roman" w:hAnsi="Times New Roman" w:cs="Times New Roman"/>
          <w:sz w:val="24"/>
          <w:szCs w:val="24"/>
        </w:rPr>
        <w:t>Coefficient of retention</w:t>
      </w:r>
    </w:p>
    <w:p w14:paraId="0AE97B73" w14:textId="77777777" w:rsidR="004E04EB" w:rsidRPr="007B6538" w:rsidRDefault="004E04EB" w:rsidP="00ED3A29">
      <w:pPr>
        <w:pStyle w:val="ListParagraph"/>
        <w:numPr>
          <w:ilvl w:val="1"/>
          <w:numId w:val="17"/>
        </w:numPr>
        <w:rPr>
          <w:rFonts w:ascii="Times New Roman" w:hAnsi="Times New Roman" w:cs="Times New Roman"/>
          <w:sz w:val="24"/>
          <w:szCs w:val="24"/>
        </w:rPr>
      </w:pPr>
      <w:r w:rsidRPr="007B6538">
        <w:rPr>
          <w:rFonts w:ascii="Times New Roman" w:hAnsi="Times New Roman" w:cs="Times New Roman"/>
          <w:sz w:val="24"/>
          <w:szCs w:val="24"/>
        </w:rPr>
        <w:t>Binomial probability of retention</w:t>
      </w:r>
    </w:p>
    <w:p w14:paraId="3A31A6F2" w14:textId="77777777" w:rsidR="004E04EB" w:rsidRPr="007B6538" w:rsidRDefault="004E04EB" w:rsidP="00ED3A29">
      <w:pPr>
        <w:pStyle w:val="ListParagraph"/>
        <w:numPr>
          <w:ilvl w:val="2"/>
          <w:numId w:val="17"/>
        </w:numPr>
        <w:rPr>
          <w:rFonts w:ascii="Times New Roman" w:hAnsi="Times New Roman" w:cs="Times New Roman"/>
          <w:sz w:val="24"/>
          <w:szCs w:val="24"/>
        </w:rPr>
      </w:pPr>
      <w:r w:rsidRPr="007B6538">
        <w:rPr>
          <w:rFonts w:ascii="Times New Roman" w:hAnsi="Times New Roman" w:cs="Times New Roman"/>
          <w:sz w:val="24"/>
          <w:szCs w:val="24"/>
        </w:rPr>
        <w:t>By flow</w:t>
      </w:r>
    </w:p>
    <w:p w14:paraId="1DDE6649" w14:textId="77777777" w:rsidR="004E04EB" w:rsidRPr="007B6538" w:rsidRDefault="004E04EB" w:rsidP="00ED3A29">
      <w:pPr>
        <w:pStyle w:val="ListParagraph"/>
        <w:numPr>
          <w:ilvl w:val="2"/>
          <w:numId w:val="17"/>
        </w:numPr>
        <w:rPr>
          <w:rFonts w:ascii="Times New Roman" w:hAnsi="Times New Roman" w:cs="Times New Roman"/>
          <w:sz w:val="24"/>
          <w:szCs w:val="24"/>
        </w:rPr>
      </w:pPr>
      <w:r w:rsidRPr="007B6538">
        <w:rPr>
          <w:rFonts w:ascii="Times New Roman" w:hAnsi="Times New Roman" w:cs="Times New Roman"/>
          <w:sz w:val="24"/>
          <w:szCs w:val="24"/>
        </w:rPr>
        <w:t>By reach</w:t>
      </w:r>
    </w:p>
    <w:p w14:paraId="7806C639" w14:textId="77777777" w:rsidR="004E04EB" w:rsidRPr="007B6538" w:rsidRDefault="004E04EB" w:rsidP="00ED3A29">
      <w:pPr>
        <w:pStyle w:val="ListParagraph"/>
        <w:numPr>
          <w:ilvl w:val="2"/>
          <w:numId w:val="17"/>
        </w:numPr>
        <w:rPr>
          <w:rFonts w:ascii="Times New Roman" w:hAnsi="Times New Roman" w:cs="Times New Roman"/>
          <w:sz w:val="24"/>
          <w:szCs w:val="24"/>
        </w:rPr>
      </w:pPr>
      <w:r w:rsidRPr="007B6538">
        <w:rPr>
          <w:rFonts w:ascii="Times New Roman" w:hAnsi="Times New Roman" w:cs="Times New Roman"/>
          <w:sz w:val="24"/>
          <w:szCs w:val="24"/>
        </w:rPr>
        <w:t>By project hydrologic connectivity</w:t>
      </w:r>
    </w:p>
    <w:p w14:paraId="36EF7264" w14:textId="77777777" w:rsidR="004E04EB" w:rsidRPr="007B6538" w:rsidRDefault="004E04EB" w:rsidP="00ED3A29">
      <w:pPr>
        <w:pStyle w:val="ListParagraph"/>
        <w:numPr>
          <w:ilvl w:val="2"/>
          <w:numId w:val="17"/>
        </w:numPr>
        <w:rPr>
          <w:rFonts w:ascii="Times New Roman" w:hAnsi="Times New Roman" w:cs="Times New Roman"/>
          <w:sz w:val="24"/>
          <w:szCs w:val="24"/>
        </w:rPr>
      </w:pPr>
      <w:r w:rsidRPr="007B6538">
        <w:rPr>
          <w:rFonts w:ascii="Times New Roman" w:hAnsi="Times New Roman" w:cs="Times New Roman"/>
          <w:sz w:val="24"/>
          <w:szCs w:val="24"/>
        </w:rPr>
        <w:t>Accounting for flow</w:t>
      </w:r>
    </w:p>
    <w:p w14:paraId="1B043F92" w14:textId="77777777" w:rsidR="004E04EB" w:rsidRPr="007B6538" w:rsidRDefault="004E04EB" w:rsidP="00ED3A29">
      <w:pPr>
        <w:pStyle w:val="ListParagraph"/>
        <w:numPr>
          <w:ilvl w:val="2"/>
          <w:numId w:val="17"/>
        </w:numPr>
        <w:rPr>
          <w:rFonts w:ascii="Times New Roman" w:hAnsi="Times New Roman" w:cs="Times New Roman"/>
          <w:sz w:val="24"/>
          <w:szCs w:val="24"/>
        </w:rPr>
      </w:pPr>
      <w:r w:rsidRPr="007B6538">
        <w:rPr>
          <w:rFonts w:ascii="Times New Roman" w:hAnsi="Times New Roman" w:cs="Times New Roman"/>
          <w:sz w:val="24"/>
          <w:szCs w:val="24"/>
        </w:rPr>
        <w:t>Accounting for discharge</w:t>
      </w:r>
    </w:p>
    <w:p w14:paraId="0D078455" w14:textId="77777777" w:rsidR="004E04EB" w:rsidRPr="007B6538" w:rsidRDefault="004E04EB" w:rsidP="00ED3A29">
      <w:pPr>
        <w:pStyle w:val="ListParagraph"/>
        <w:numPr>
          <w:ilvl w:val="1"/>
          <w:numId w:val="17"/>
        </w:numPr>
        <w:rPr>
          <w:rFonts w:ascii="Times New Roman" w:hAnsi="Times New Roman" w:cs="Times New Roman"/>
          <w:sz w:val="24"/>
          <w:szCs w:val="24"/>
        </w:rPr>
      </w:pPr>
      <w:r w:rsidRPr="007B6538">
        <w:rPr>
          <w:rFonts w:ascii="Times New Roman" w:hAnsi="Times New Roman" w:cs="Times New Roman"/>
          <w:sz w:val="24"/>
          <w:szCs w:val="24"/>
        </w:rPr>
        <w:t>Qualitative assessment of retention within the reach</w:t>
      </w:r>
    </w:p>
    <w:p w14:paraId="746C5E82" w14:textId="77777777" w:rsidR="008D4D7A" w:rsidRPr="007B6538" w:rsidRDefault="008D4D7A" w:rsidP="00ED3A29">
      <w:pPr>
        <w:ind w:left="360"/>
        <w:rPr>
          <w:rFonts w:ascii="Times New Roman" w:hAnsi="Times New Roman" w:cs="Times New Roman"/>
          <w:b/>
          <w:sz w:val="24"/>
          <w:szCs w:val="24"/>
        </w:rPr>
      </w:pPr>
    </w:p>
    <w:p w14:paraId="7C7292D1" w14:textId="77777777" w:rsidR="00A9674F" w:rsidRPr="007B6538" w:rsidRDefault="008D4D7A" w:rsidP="00A9674F">
      <w:pPr>
        <w:ind w:left="360"/>
        <w:rPr>
          <w:rFonts w:ascii="Times New Roman" w:hAnsi="Times New Roman" w:cs="Times New Roman"/>
          <w:b/>
          <w:sz w:val="24"/>
          <w:szCs w:val="24"/>
        </w:rPr>
      </w:pPr>
      <w:r w:rsidRPr="007B6538">
        <w:rPr>
          <w:rFonts w:ascii="Times New Roman" w:hAnsi="Times New Roman" w:cs="Times New Roman"/>
          <w:b/>
          <w:sz w:val="24"/>
          <w:szCs w:val="24"/>
        </w:rPr>
        <w:t>Results:</w:t>
      </w:r>
    </w:p>
    <w:p w14:paraId="527743DA" w14:textId="77777777" w:rsidR="00ED3A29" w:rsidRPr="007B6538" w:rsidRDefault="008D4D7A" w:rsidP="00ED3A29">
      <w:pPr>
        <w:ind w:left="360"/>
        <w:rPr>
          <w:rFonts w:ascii="Times New Roman" w:hAnsi="Times New Roman" w:cs="Times New Roman"/>
          <w:b/>
          <w:sz w:val="24"/>
          <w:szCs w:val="24"/>
        </w:rPr>
      </w:pPr>
      <w:r w:rsidRPr="007B6538">
        <w:rPr>
          <w:rFonts w:ascii="Times New Roman" w:hAnsi="Times New Roman" w:cs="Times New Roman"/>
          <w:sz w:val="24"/>
          <w:szCs w:val="24"/>
        </w:rPr>
        <w:t xml:space="preserve">Increased retention of CPOM in the LSFR reach suggests that the retained </w:t>
      </w:r>
      <w:proofErr w:type="spellStart"/>
      <w:r w:rsidRPr="007B6538">
        <w:rPr>
          <w:rFonts w:ascii="Times New Roman" w:hAnsi="Times New Roman" w:cs="Times New Roman"/>
          <w:sz w:val="24"/>
          <w:szCs w:val="24"/>
        </w:rPr>
        <w:t>allochthonus</w:t>
      </w:r>
      <w:proofErr w:type="spellEnd"/>
      <w:r w:rsidRPr="007B6538">
        <w:rPr>
          <w:rFonts w:ascii="Times New Roman" w:hAnsi="Times New Roman" w:cs="Times New Roman"/>
          <w:sz w:val="24"/>
          <w:szCs w:val="24"/>
        </w:rPr>
        <w:t xml:space="preserve"> primary productivity within the reach is enhanced by the change in the hydrology. The channel has become rougher and lower energy.</w:t>
      </w:r>
      <w:r w:rsidR="00A9674F" w:rsidRPr="007B6538">
        <w:rPr>
          <w:rFonts w:ascii="Times New Roman" w:hAnsi="Times New Roman" w:cs="Times New Roman"/>
          <w:sz w:val="24"/>
          <w:szCs w:val="24"/>
        </w:rPr>
        <w:t xml:space="preserve"> Increased retention of CPOM at the Staley Creek reference reach at higher flows is likely due to the simplicity of the channel. Most leaves </w:t>
      </w:r>
      <w:r w:rsidR="00FE149D" w:rsidRPr="007B6538">
        <w:rPr>
          <w:rFonts w:ascii="Times New Roman" w:hAnsi="Times New Roman" w:cs="Times New Roman"/>
          <w:sz w:val="24"/>
          <w:szCs w:val="24"/>
        </w:rPr>
        <w:t>retained in the Staley Creek Reference reach were retained in the margins of the stream as in the image to the right, whereas leaves were retained throughout the active channel within the restoration reach.</w:t>
      </w:r>
    </w:p>
    <w:p w14:paraId="4472D9A3" w14:textId="77777777" w:rsidR="00156F21" w:rsidRDefault="00467C81" w:rsidP="00156F21">
      <w:pPr>
        <w:keepNext/>
      </w:pPr>
      <w:r w:rsidRPr="007B6538">
        <w:rPr>
          <w:rFonts w:ascii="Times New Roman" w:hAnsi="Times New Roman" w:cs="Times New Roman"/>
          <w:noProof/>
          <w:sz w:val="24"/>
          <w:szCs w:val="24"/>
        </w:rPr>
        <w:drawing>
          <wp:inline distT="0" distB="0" distL="0" distR="0" wp14:anchorId="00CAE994" wp14:editId="036F76F6">
            <wp:extent cx="5600700" cy="3388858"/>
            <wp:effectExtent l="0" t="0" r="0" b="0"/>
            <wp:docPr id="2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1897" cy="3389582"/>
                    </a:xfrm>
                    <a:prstGeom prst="rect">
                      <a:avLst/>
                    </a:prstGeom>
                    <a:noFill/>
                    <a:ln>
                      <a:noFill/>
                    </a:ln>
                  </pic:spPr>
                </pic:pic>
              </a:graphicData>
            </a:graphic>
          </wp:inline>
        </w:drawing>
      </w:r>
    </w:p>
    <w:p w14:paraId="05141B15" w14:textId="44C65372" w:rsidR="004A7F9A" w:rsidRPr="007B6538" w:rsidRDefault="00156F21" w:rsidP="00156F21">
      <w:pPr>
        <w:pStyle w:val="Caption"/>
        <w:rPr>
          <w:rFonts w:ascii="Times New Roman" w:hAnsi="Times New Roman" w:cs="Times New Roman"/>
        </w:rPr>
      </w:pPr>
      <w:bookmarkStart w:id="20" w:name="_Toc417829772"/>
      <w:r>
        <w:t xml:space="preserve">Figure </w:t>
      </w:r>
      <w:r w:rsidR="00C810FF">
        <w:fldChar w:fldCharType="begin"/>
      </w:r>
      <w:r w:rsidR="00C810FF">
        <w:instrText xml:space="preserve"> SEQ Figure \* ARABIC </w:instrText>
      </w:r>
      <w:r w:rsidR="00C810FF">
        <w:fldChar w:fldCharType="separate"/>
      </w:r>
      <w:r w:rsidR="00C254AA">
        <w:t>14</w:t>
      </w:r>
      <w:r w:rsidR="00C810FF">
        <w:fldChar w:fldCharType="end"/>
      </w:r>
      <w:r>
        <w:t>. Proportions of leaves retained at base flow, and a heightened winter flow. N = 5000 per release per reach. No error estimated</w:t>
      </w:r>
      <w:bookmarkEnd w:id="20"/>
    </w:p>
    <w:p w14:paraId="6F5FB870" w14:textId="77777777" w:rsidR="00284CE4" w:rsidRPr="007038DF" w:rsidRDefault="00284CE4" w:rsidP="007038DF">
      <w:pPr>
        <w:pStyle w:val="Heading3"/>
        <w:rPr>
          <w:rFonts w:ascii="Times New Roman" w:hAnsi="Times New Roman" w:cs="Times New Roman"/>
          <w:b/>
          <w:color w:val="000000" w:themeColor="text1"/>
          <w:u w:val="single"/>
        </w:rPr>
      </w:pPr>
      <w:bookmarkStart w:id="21" w:name="_Toc17879490"/>
      <w:r w:rsidRPr="007038DF">
        <w:rPr>
          <w:rFonts w:ascii="Times New Roman" w:hAnsi="Times New Roman" w:cs="Times New Roman"/>
          <w:b/>
          <w:color w:val="000000" w:themeColor="text1"/>
          <w:u w:val="single"/>
        </w:rPr>
        <w:lastRenderedPageBreak/>
        <w:t>Stream Temperature Monitoring</w:t>
      </w:r>
      <w:bookmarkEnd w:id="21"/>
    </w:p>
    <w:p w14:paraId="4633894A" w14:textId="77777777" w:rsidR="004A7F9A" w:rsidRPr="007B6538" w:rsidRDefault="004A7F9A" w:rsidP="004A7F9A">
      <w:pPr>
        <w:rPr>
          <w:rFonts w:ascii="Times New Roman" w:hAnsi="Times New Roman" w:cs="Times New Roman"/>
        </w:rPr>
      </w:pPr>
    </w:p>
    <w:p w14:paraId="4226A53D" w14:textId="77777777" w:rsidR="002E3354" w:rsidRPr="007B6538" w:rsidRDefault="00284CE4" w:rsidP="00284CE4">
      <w:pPr>
        <w:rPr>
          <w:rFonts w:ascii="Times New Roman" w:hAnsi="Times New Roman" w:cs="Times New Roman"/>
          <w:b/>
          <w:sz w:val="24"/>
          <w:szCs w:val="24"/>
        </w:rPr>
      </w:pPr>
      <w:r w:rsidRPr="007B6538">
        <w:rPr>
          <w:rFonts w:ascii="Times New Roman" w:hAnsi="Times New Roman" w:cs="Times New Roman"/>
          <w:b/>
          <w:sz w:val="24"/>
          <w:szCs w:val="24"/>
        </w:rPr>
        <w:t xml:space="preserve">Purpose: </w:t>
      </w:r>
    </w:p>
    <w:p w14:paraId="5F9DE854" w14:textId="77777777" w:rsidR="00284CE4" w:rsidRPr="007B6538" w:rsidRDefault="00284CE4" w:rsidP="00284CE4">
      <w:pPr>
        <w:rPr>
          <w:rFonts w:ascii="Times New Roman" w:hAnsi="Times New Roman" w:cs="Times New Roman"/>
          <w:b/>
          <w:sz w:val="24"/>
          <w:szCs w:val="24"/>
        </w:rPr>
      </w:pPr>
      <w:r w:rsidRPr="007B6538">
        <w:rPr>
          <w:rFonts w:ascii="Times New Roman" w:hAnsi="Times New Roman" w:cs="Times New Roman"/>
          <w:sz w:val="24"/>
          <w:szCs w:val="24"/>
        </w:rPr>
        <w:t xml:space="preserve">Staley Creek and Coal Creek thermal regimes have been altered due to anthropogenic influences, including timber harvest and channel cleaning.  Stream temperature regimes define suitable habitats for aquatic organisms throughout their life stages and may limit the distribution and abundance of some </w:t>
      </w:r>
      <w:proofErr w:type="gramStart"/>
      <w:r w:rsidRPr="007B6538">
        <w:rPr>
          <w:rFonts w:ascii="Times New Roman" w:hAnsi="Times New Roman" w:cs="Times New Roman"/>
          <w:sz w:val="24"/>
          <w:szCs w:val="24"/>
        </w:rPr>
        <w:t>cold water</w:t>
      </w:r>
      <w:proofErr w:type="gramEnd"/>
      <w:r w:rsidRPr="007B6538">
        <w:rPr>
          <w:rFonts w:ascii="Times New Roman" w:hAnsi="Times New Roman" w:cs="Times New Roman"/>
          <w:sz w:val="24"/>
          <w:szCs w:val="24"/>
        </w:rPr>
        <w:t xml:space="preserve"> species, such as ESA listed bull trout and Chinook salmon. Monitoring temperature regimes at the reach level allows for investigations into longitudinal trends, thermal refugia, temperature heterogeneity, and potential effects of riparian cover and shade post restoration. </w:t>
      </w:r>
    </w:p>
    <w:p w14:paraId="47E6D02F" w14:textId="77777777" w:rsidR="002E3354" w:rsidRPr="007B6538" w:rsidRDefault="00284CE4" w:rsidP="00284CE4">
      <w:pPr>
        <w:rPr>
          <w:rFonts w:ascii="Times New Roman" w:hAnsi="Times New Roman" w:cs="Times New Roman"/>
          <w:b/>
          <w:sz w:val="24"/>
          <w:szCs w:val="24"/>
        </w:rPr>
      </w:pPr>
      <w:r w:rsidRPr="007B6538">
        <w:rPr>
          <w:rFonts w:ascii="Times New Roman" w:hAnsi="Times New Roman" w:cs="Times New Roman"/>
          <w:b/>
          <w:sz w:val="24"/>
          <w:szCs w:val="24"/>
        </w:rPr>
        <w:t>Protocol:</w:t>
      </w:r>
      <w:r w:rsidR="006F7C0D" w:rsidRPr="007B6538">
        <w:rPr>
          <w:rFonts w:ascii="Times New Roman" w:hAnsi="Times New Roman" w:cs="Times New Roman"/>
          <w:b/>
          <w:sz w:val="24"/>
          <w:szCs w:val="24"/>
        </w:rPr>
        <w:t xml:space="preserve"> </w:t>
      </w:r>
    </w:p>
    <w:p w14:paraId="7CCD639A"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Stream temperature is recorded June-October in randomly selected patches within the restored area. Temperature monitoring is paired with the patch/grid surveys; randomly selected patches that are surveyed as “aquatic” receive a temperature logger. Patch surveys should be completed to determine aquatic patches prior to deploying temperature loggers.</w:t>
      </w:r>
    </w:p>
    <w:p w14:paraId="6E73048D"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 xml:space="preserve">Calibrate loggers in an ice bath followed by room temperature water to ensure accurate temperature measurements. Set temperature loggers to record temperature every half hour. Place loggers inside waterproof housing if necessary.  For the 2018 season </w:t>
      </w:r>
      <w:proofErr w:type="spellStart"/>
      <w:r w:rsidRPr="007B6538">
        <w:rPr>
          <w:rFonts w:ascii="Times New Roman" w:hAnsi="Times New Roman" w:cs="Times New Roman"/>
          <w:sz w:val="24"/>
          <w:szCs w:val="24"/>
        </w:rPr>
        <w:t>iButton</w:t>
      </w:r>
      <w:proofErr w:type="spellEnd"/>
      <w:r w:rsidRPr="007B6538">
        <w:rPr>
          <w:rFonts w:ascii="Times New Roman" w:hAnsi="Times New Roman" w:cs="Times New Roman"/>
          <w:sz w:val="24"/>
          <w:szCs w:val="24"/>
        </w:rPr>
        <w:t xml:space="preserve"> temperature loggers were used.  The </w:t>
      </w:r>
      <w:proofErr w:type="spellStart"/>
      <w:r w:rsidRPr="007B6538">
        <w:rPr>
          <w:rFonts w:ascii="Times New Roman" w:hAnsi="Times New Roman" w:cs="Times New Roman"/>
          <w:sz w:val="24"/>
          <w:szCs w:val="24"/>
        </w:rPr>
        <w:t>iButtons</w:t>
      </w:r>
      <w:proofErr w:type="spellEnd"/>
      <w:r w:rsidRPr="007B6538">
        <w:rPr>
          <w:rFonts w:ascii="Times New Roman" w:hAnsi="Times New Roman" w:cs="Times New Roman"/>
          <w:sz w:val="24"/>
          <w:szCs w:val="24"/>
        </w:rPr>
        <w:t xml:space="preserve"> were stored in a plastic whirl pack, inside a sealed metal housing.  Attach cable for securing in stream and weight if needed. </w:t>
      </w:r>
    </w:p>
    <w:p w14:paraId="4D828DEE"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 xml:space="preserve">Deploy temperature loggers in aquatic patches determined by the patch survey (Figure ###.). Navigate to the patch using a high-accuracy GPS unit, i.e. Juniper.  Deploy logger in the deepest portion of the patch, measuring water depth at that location.  Retrieve loggers in October, or until the possibility of high flows washing them out.  Upon retrieval, measure water depth and record any important notes. </w:t>
      </w:r>
    </w:p>
    <w:p w14:paraId="248BD547"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 xml:space="preserve">Temperature loggers above and below the restoration reach are also deployed June-October annually. </w:t>
      </w:r>
    </w:p>
    <w:p w14:paraId="2381DB43" w14:textId="77777777" w:rsidR="00284CE4" w:rsidRPr="007B6538" w:rsidRDefault="00284CE4" w:rsidP="006F7C0D">
      <w:pPr>
        <w:rPr>
          <w:rFonts w:ascii="Times New Roman" w:hAnsi="Times New Roman" w:cs="Times New Roman"/>
          <w:b/>
          <w:sz w:val="24"/>
          <w:szCs w:val="24"/>
        </w:rPr>
      </w:pPr>
      <w:r w:rsidRPr="007B6538">
        <w:rPr>
          <w:rFonts w:ascii="Times New Roman" w:hAnsi="Times New Roman" w:cs="Times New Roman"/>
          <w:b/>
          <w:sz w:val="24"/>
          <w:szCs w:val="24"/>
        </w:rPr>
        <w:t>Preliminary Analysis:</w:t>
      </w:r>
    </w:p>
    <w:p w14:paraId="47C56458"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 xml:space="preserve">Measure depth of water where loggers are placed during deployment and retrieval. </w:t>
      </w:r>
    </w:p>
    <w:p w14:paraId="7AA756FC"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Deploy more loggers at randomly selected sites not associated with patch surveys?</w:t>
      </w:r>
    </w:p>
    <w:p w14:paraId="00C10BA5" w14:textId="77777777" w:rsidR="00284CE4" w:rsidRPr="007B6538" w:rsidRDefault="006E2C5A" w:rsidP="00284CE4">
      <w:pPr>
        <w:rPr>
          <w:rFonts w:ascii="Times New Roman" w:hAnsi="Times New Roman" w:cs="Times New Roman"/>
          <w:sz w:val="24"/>
          <w:szCs w:val="24"/>
        </w:rPr>
      </w:pPr>
      <w:r w:rsidRPr="007B6538">
        <w:rPr>
          <w:rFonts w:ascii="Times New Roman" w:hAnsi="Times New Roman" w:cs="Times New Roman"/>
          <w:noProof/>
          <w:sz w:val="24"/>
          <w:szCs w:val="24"/>
        </w:rPr>
        <mc:AlternateContent>
          <mc:Choice Requires="wpg">
            <w:drawing>
              <wp:anchor distT="0" distB="0" distL="114300" distR="114300" simplePos="0" relativeHeight="251653120" behindDoc="0" locked="0" layoutInCell="1" allowOverlap="1" wp14:anchorId="66336494" wp14:editId="5CA6635B">
                <wp:simplePos x="0" y="0"/>
                <wp:positionH relativeFrom="column">
                  <wp:posOffset>3200400</wp:posOffset>
                </wp:positionH>
                <wp:positionV relativeFrom="paragraph">
                  <wp:posOffset>258445</wp:posOffset>
                </wp:positionV>
                <wp:extent cx="1754505" cy="2400300"/>
                <wp:effectExtent l="0" t="0" r="0" b="12700"/>
                <wp:wrapNone/>
                <wp:docPr id="202" name="Group 202"/>
                <wp:cNvGraphicFramePr/>
                <a:graphic xmlns:a="http://schemas.openxmlformats.org/drawingml/2006/main">
                  <a:graphicData uri="http://schemas.microsoft.com/office/word/2010/wordprocessingGroup">
                    <wpg:wgp>
                      <wpg:cNvGrpSpPr/>
                      <wpg:grpSpPr>
                        <a:xfrm>
                          <a:off x="0" y="0"/>
                          <a:ext cx="1754505" cy="2400300"/>
                          <a:chOff x="0" y="0"/>
                          <a:chExt cx="4641850" cy="6160135"/>
                        </a:xfrm>
                      </wpg:grpSpPr>
                      <pic:pic xmlns:pic="http://schemas.openxmlformats.org/drawingml/2006/picture">
                        <pic:nvPicPr>
                          <pic:cNvPr id="26" name="Picture 26"/>
                          <pic:cNvPicPr>
                            <a:picLocks noChangeAspect="1"/>
                          </pic:cNvPicPr>
                        </pic:nvPicPr>
                        <pic:blipFill rotWithShape="1">
                          <a:blip r:embed="rId35" cstate="print">
                            <a:extLst>
                              <a:ext uri="{28A0092B-C50C-407E-A947-70E740481C1C}">
                                <a14:useLocalDpi xmlns:a14="http://schemas.microsoft.com/office/drawing/2010/main" val="0"/>
                              </a:ext>
                            </a:extLst>
                          </a:blip>
                          <a:srcRect l="3418" t="2752" r="4273" b="2584"/>
                          <a:stretch/>
                        </pic:blipFill>
                        <pic:spPr bwMode="auto">
                          <a:xfrm>
                            <a:off x="0" y="0"/>
                            <a:ext cx="4641850" cy="61601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95" name="Oval 195"/>
                        <wps:cNvSpPr/>
                        <wps:spPr>
                          <a:xfrm>
                            <a:off x="2226734" y="982133"/>
                            <a:ext cx="169334" cy="1778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Oval 196"/>
                        <wps:cNvSpPr/>
                        <wps:spPr>
                          <a:xfrm>
                            <a:off x="2226734" y="431800"/>
                            <a:ext cx="169334" cy="1778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Oval 197"/>
                        <wps:cNvSpPr/>
                        <wps:spPr>
                          <a:xfrm>
                            <a:off x="2599267" y="177800"/>
                            <a:ext cx="169334" cy="1778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Oval 198"/>
                        <wps:cNvSpPr/>
                        <wps:spPr>
                          <a:xfrm>
                            <a:off x="2463800" y="2269067"/>
                            <a:ext cx="169334" cy="1778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Oval 199"/>
                        <wps:cNvSpPr/>
                        <wps:spPr>
                          <a:xfrm>
                            <a:off x="2226734" y="3716867"/>
                            <a:ext cx="169334" cy="1778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Oval 200"/>
                        <wps:cNvSpPr/>
                        <wps:spPr>
                          <a:xfrm>
                            <a:off x="2057400" y="4826000"/>
                            <a:ext cx="169334" cy="1778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Oval 201"/>
                        <wps:cNvSpPr/>
                        <wps:spPr>
                          <a:xfrm>
                            <a:off x="1947334" y="5816600"/>
                            <a:ext cx="169334" cy="1778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6BA4D9" id="Group 202" o:spid="_x0000_s1026" style="position:absolute;margin-left:252pt;margin-top:20.35pt;width:138.15pt;height:189pt;z-index:251653120;mso-width-relative:margin;mso-height-relative:margin" coordsize="46418,61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">
                <v:shape id="Picture 26" o:spid="_x0000_s1027" type="#_x0000_t75" style="position:absolute;width:46418;height:6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">
                  <v:imagedata r:id="rId36" o:title="" croptop="1804f" cropbottom="1693f" cropleft="2240f" cropright="2800f"/>
                </v:shape>
                <v:oval id="Oval 195" o:spid="_x0000_s1028" style="position:absolute;left:22267;top:9821;width:169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" fillcolor="black [3200]" strokecolor="black [1600]" strokeweight="1pt">
                  <v:stroke joinstyle="miter"/>
                </v:oval>
                <v:oval id="Oval 196" o:spid="_x0000_s1029" style="position:absolute;left:22267;top:4318;width:169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" fillcolor="windowText" strokeweight="1pt">
                  <v:stroke joinstyle="miter"/>
                </v:oval>
                <v:oval id="Oval 197" o:spid="_x0000_s1030" style="position:absolute;left:25992;top:1778;width:1694;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" fillcolor="windowText" strokeweight="1pt">
                  <v:stroke joinstyle="miter"/>
                </v:oval>
                <v:oval id="Oval 198" o:spid="_x0000_s1031" style="position:absolute;left:24638;top:22690;width:169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" fillcolor="windowText" strokeweight="1pt">
                  <v:stroke joinstyle="miter"/>
                </v:oval>
                <v:oval id="Oval 199" o:spid="_x0000_s1032" style="position:absolute;left:22267;top:37168;width:169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" fillcolor="windowText" strokeweight="1pt">
                  <v:stroke joinstyle="miter"/>
                </v:oval>
                <v:oval id="Oval 200" o:spid="_x0000_s1033" style="position:absolute;left:20574;top:48260;width:169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" fillcolor="windowText" strokeweight="1pt">
                  <v:stroke joinstyle="miter"/>
                </v:oval>
                <v:oval id="Oval 201" o:spid="_x0000_s1034" style="position:absolute;left:19473;top:58166;width:169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" fillcolor="windowText" strokeweight="1pt">
                  <v:stroke joinstyle="miter"/>
                </v:oval>
              </v:group>
            </w:pict>
          </mc:Fallback>
        </mc:AlternateContent>
      </w:r>
      <w:r w:rsidR="00284CE4" w:rsidRPr="007B6538">
        <w:rPr>
          <w:rFonts w:ascii="Times New Roman" w:hAnsi="Times New Roman" w:cs="Times New Roman"/>
          <w:sz w:val="24"/>
          <w:szCs w:val="24"/>
        </w:rPr>
        <w:t>Is there a geographic relationship to temperature as we more downstream or out laterally on the floodplain?</w:t>
      </w:r>
    </w:p>
    <w:p w14:paraId="08E8636E" w14:textId="77777777" w:rsidR="00284CE4" w:rsidRPr="007B6538" w:rsidRDefault="00C810FF" w:rsidP="00284CE4">
      <w:pPr>
        <w:rPr>
          <w:rFonts w:ascii="Times New Roman" w:hAnsi="Times New Roman" w:cs="Times New Roman"/>
          <w:b/>
          <w:sz w:val="24"/>
          <w:szCs w:val="24"/>
        </w:rPr>
      </w:pPr>
      <w:r>
        <w:rPr>
          <w:noProof/>
        </w:rPr>
        <mc:AlternateContent>
          <mc:Choice Requires="wps">
            <w:drawing>
              <wp:anchor distT="0" distB="0" distL="114300" distR="114300" simplePos="0" relativeHeight="251667456" behindDoc="0" locked="0" layoutInCell="1" allowOverlap="1" wp14:anchorId="763E6FA0" wp14:editId="544D3799">
                <wp:simplePos x="0" y="0"/>
                <wp:positionH relativeFrom="column">
                  <wp:posOffset>-76835</wp:posOffset>
                </wp:positionH>
                <wp:positionV relativeFrom="paragraph">
                  <wp:posOffset>2535555</wp:posOffset>
                </wp:positionV>
                <wp:extent cx="1905635" cy="405765"/>
                <wp:effectExtent l="0" t="0" r="0" b="0"/>
                <wp:wrapTight wrapText="bothSides">
                  <wp:wrapPolygon edited="0">
                    <wp:start x="0" y="0"/>
                    <wp:lineTo x="0" y="20571"/>
                    <wp:lineTo x="21305" y="20571"/>
                    <wp:lineTo x="21305" y="0"/>
                    <wp:lineTo x="0" y="0"/>
                  </wp:wrapPolygon>
                </wp:wrapTight>
                <wp:docPr id="218" name="Text Box 218"/>
                <wp:cNvGraphicFramePr/>
                <a:graphic xmlns:a="http://schemas.openxmlformats.org/drawingml/2006/main">
                  <a:graphicData uri="http://schemas.microsoft.com/office/word/2010/wordprocessingShape">
                    <wps:wsp>
                      <wps:cNvSpPr txBox="1"/>
                      <wps:spPr>
                        <a:xfrm>
                          <a:off x="0" y="0"/>
                          <a:ext cx="1905635" cy="40576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5F9594" w14:textId="3C55BB88" w:rsidR="008D7CD3" w:rsidRPr="00CB5F54" w:rsidRDefault="008D7CD3" w:rsidP="00C810FF">
                            <w:pPr>
                              <w:pStyle w:val="Caption"/>
                              <w:rPr>
                                <w:rFonts w:ascii="Times New Roman" w:hAnsi="Times New Roman" w:cs="Times New Roman"/>
                              </w:rPr>
                            </w:pPr>
                            <w:r>
                              <w:t xml:space="preserve">Figure </w:t>
                            </w:r>
                            <w:r>
                              <w:fldChar w:fldCharType="begin"/>
                            </w:r>
                            <w:r>
                              <w:instrText xml:space="preserve"> SEQ Figure \* ARABIC </w:instrText>
                            </w:r>
                            <w:r>
                              <w:fldChar w:fldCharType="separate"/>
                            </w:r>
                            <w:r>
                              <w:t>15</w:t>
                            </w:r>
                            <w:r>
                              <w:fldChar w:fldCharType="end"/>
                            </w:r>
                            <w:r>
                              <w:t>. temperature logger locations in Staley Creek,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3E6FA0" id="Text Box 218" o:spid="_x0000_s1037" type="#_x0000_t202" style="position:absolute;margin-left:-6.05pt;margin-top:199.65pt;width:150.05pt;height:31.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" stroked="f">
                <v:textbox style="mso-fit-shape-to-text:t" inset="0,0,0,0">
                  <w:txbxContent>
                    <w:p w14:paraId="325F9594" w14:textId="3C55BB88" w:rsidR="008D7CD3" w:rsidRPr="00CB5F54" w:rsidRDefault="008D7CD3" w:rsidP="00C810FF">
                      <w:pPr>
                        <w:pStyle w:val="Caption"/>
                        <w:rPr>
                          <w:rFonts w:ascii="Times New Roman" w:hAnsi="Times New Roman" w:cs="Times New Roman"/>
                        </w:rPr>
                      </w:pPr>
                      <w:r>
                        <w:t xml:space="preserve">Figure </w:t>
                      </w:r>
                      <w:r>
                        <w:fldChar w:fldCharType="begin"/>
                      </w:r>
                      <w:r>
                        <w:instrText xml:space="preserve"> SEQ Figure \* ARABIC </w:instrText>
                      </w:r>
                      <w:r>
                        <w:fldChar w:fldCharType="separate"/>
                      </w:r>
                      <w:r>
                        <w:t>15</w:t>
                      </w:r>
                      <w:r>
                        <w:fldChar w:fldCharType="end"/>
                      </w:r>
                      <w:r>
                        <w:t>. temperature logger locations in Staley Creek, 2018.</w:t>
                      </w:r>
                    </w:p>
                  </w:txbxContent>
                </v:textbox>
                <w10:wrap type="tight"/>
              </v:shape>
            </w:pict>
          </mc:Fallback>
        </mc:AlternateContent>
      </w:r>
      <w:r w:rsidRPr="007B6538">
        <w:rPr>
          <w:rFonts w:ascii="Times New Roman" w:hAnsi="Times New Roman" w:cs="Times New Roman"/>
          <w:noProof/>
          <w:sz w:val="24"/>
          <w:szCs w:val="24"/>
        </w:rPr>
        <w:drawing>
          <wp:anchor distT="0" distB="0" distL="114300" distR="114300" simplePos="0" relativeHeight="251642880" behindDoc="1" locked="0" layoutInCell="1" allowOverlap="1" wp14:anchorId="315AC6C5" wp14:editId="02883369">
            <wp:simplePos x="0" y="0"/>
            <wp:positionH relativeFrom="column">
              <wp:posOffset>-76835</wp:posOffset>
            </wp:positionH>
            <wp:positionV relativeFrom="paragraph">
              <wp:posOffset>12700</wp:posOffset>
            </wp:positionV>
            <wp:extent cx="1905635" cy="2465705"/>
            <wp:effectExtent l="0" t="0" r="0" b="0"/>
            <wp:wrapTight wrapText="bothSides">
              <wp:wrapPolygon edited="0">
                <wp:start x="0" y="0"/>
                <wp:lineTo x="0" y="21361"/>
                <wp:lineTo x="21305" y="21361"/>
                <wp:lineTo x="2130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05635" cy="2465705"/>
                    </a:xfrm>
                    <a:prstGeom prst="rect">
                      <a:avLst/>
                    </a:prstGeom>
                    <a:noFill/>
                  </pic:spPr>
                </pic:pic>
              </a:graphicData>
            </a:graphic>
            <wp14:sizeRelH relativeFrom="page">
              <wp14:pctWidth>0</wp14:pctWidth>
            </wp14:sizeRelH>
            <wp14:sizeRelV relativeFrom="page">
              <wp14:pctHeight>0</wp14:pctHeight>
            </wp14:sizeRelV>
          </wp:anchor>
        </w:drawing>
      </w:r>
    </w:p>
    <w:p w14:paraId="563B2610" w14:textId="77777777" w:rsidR="004A7F9A" w:rsidRPr="007B6538" w:rsidRDefault="004A7F9A" w:rsidP="004A7F9A">
      <w:pPr>
        <w:keepNext/>
        <w:rPr>
          <w:rFonts w:ascii="Times New Roman" w:hAnsi="Times New Roman" w:cs="Times New Roman"/>
        </w:rPr>
      </w:pPr>
    </w:p>
    <w:p w14:paraId="36301482" w14:textId="77777777" w:rsidR="00ED3A29" w:rsidRPr="007B6538" w:rsidRDefault="00ED3A29" w:rsidP="00284CE4">
      <w:pPr>
        <w:rPr>
          <w:rFonts w:ascii="Times New Roman" w:hAnsi="Times New Roman" w:cs="Times New Roman"/>
          <w:noProof/>
          <w:sz w:val="24"/>
          <w:szCs w:val="24"/>
        </w:rPr>
      </w:pPr>
    </w:p>
    <w:p w14:paraId="6D8F958B" w14:textId="77777777" w:rsidR="004224FC" w:rsidRPr="007B6538" w:rsidRDefault="004224FC" w:rsidP="00284CE4">
      <w:pPr>
        <w:rPr>
          <w:rFonts w:ascii="Times New Roman" w:hAnsi="Times New Roman" w:cs="Times New Roman"/>
          <w:noProof/>
          <w:sz w:val="24"/>
          <w:szCs w:val="24"/>
        </w:rPr>
      </w:pPr>
    </w:p>
    <w:p w14:paraId="3868D8ED" w14:textId="77777777" w:rsidR="004224FC" w:rsidRPr="007B6538" w:rsidRDefault="004224FC" w:rsidP="00284CE4">
      <w:pPr>
        <w:rPr>
          <w:rFonts w:ascii="Times New Roman" w:hAnsi="Times New Roman" w:cs="Times New Roman"/>
          <w:noProof/>
          <w:sz w:val="24"/>
          <w:szCs w:val="24"/>
        </w:rPr>
      </w:pPr>
    </w:p>
    <w:p w14:paraId="2956D770" w14:textId="77777777" w:rsidR="004224FC" w:rsidRPr="007B6538" w:rsidRDefault="004224FC" w:rsidP="00284CE4">
      <w:pPr>
        <w:rPr>
          <w:rFonts w:ascii="Times New Roman" w:hAnsi="Times New Roman" w:cs="Times New Roman"/>
          <w:noProof/>
          <w:sz w:val="24"/>
          <w:szCs w:val="24"/>
        </w:rPr>
      </w:pPr>
    </w:p>
    <w:p w14:paraId="0393A747" w14:textId="77777777" w:rsidR="004224FC" w:rsidRPr="00C80843" w:rsidRDefault="00C810FF" w:rsidP="00284CE4">
      <w:pPr>
        <w:rPr>
          <w:rFonts w:ascii="Times New Roman" w:hAnsi="Times New Roman" w:cs="Times New Roman"/>
          <w:noProof/>
          <w:sz w:val="24"/>
          <w:szCs w:val="24"/>
        </w:rPr>
      </w:pPr>
      <w:r>
        <w:rPr>
          <w:noProof/>
        </w:rPr>
        <mc:AlternateContent>
          <mc:Choice Requires="wps">
            <w:drawing>
              <wp:anchor distT="0" distB="0" distL="114300" distR="114300" simplePos="0" relativeHeight="251669504" behindDoc="0" locked="0" layoutInCell="1" allowOverlap="1" wp14:anchorId="3E28ED54" wp14:editId="43259379">
                <wp:simplePos x="0" y="0"/>
                <wp:positionH relativeFrom="column">
                  <wp:posOffset>-1993900</wp:posOffset>
                </wp:positionH>
                <wp:positionV relativeFrom="paragraph">
                  <wp:posOffset>702945</wp:posOffset>
                </wp:positionV>
                <wp:extent cx="4534535" cy="266700"/>
                <wp:effectExtent l="0" t="0" r="12065" b="12700"/>
                <wp:wrapTight wrapText="bothSides">
                  <wp:wrapPolygon edited="0">
                    <wp:start x="0" y="0"/>
                    <wp:lineTo x="0" y="20571"/>
                    <wp:lineTo x="21536" y="20571"/>
                    <wp:lineTo x="21536" y="0"/>
                    <wp:lineTo x="0" y="0"/>
                  </wp:wrapPolygon>
                </wp:wrapTight>
                <wp:docPr id="219" name="Text Box 219"/>
                <wp:cNvGraphicFramePr/>
                <a:graphic xmlns:a="http://schemas.openxmlformats.org/drawingml/2006/main">
                  <a:graphicData uri="http://schemas.microsoft.com/office/word/2010/wordprocessingShape">
                    <wps:wsp>
                      <wps:cNvSpPr txBox="1"/>
                      <wps:spPr>
                        <a:xfrm>
                          <a:off x="0" y="0"/>
                          <a:ext cx="4534535"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1C0BDB" w14:textId="44081FE6" w:rsidR="008D7CD3" w:rsidRPr="007C196A" w:rsidRDefault="008D7CD3" w:rsidP="00C810FF">
                            <w:pPr>
                              <w:pStyle w:val="Caption"/>
                              <w:rPr>
                                <w:sz w:val="22"/>
                                <w:szCs w:val="22"/>
                              </w:rPr>
                            </w:pPr>
                            <w:r>
                              <w:t xml:space="preserve">Figure </w:t>
                            </w:r>
                            <w:r>
                              <w:fldChar w:fldCharType="begin"/>
                            </w:r>
                            <w:r>
                              <w:instrText xml:space="preserve"> SEQ Figure \* ARABIC </w:instrText>
                            </w:r>
                            <w:r>
                              <w:fldChar w:fldCharType="separate"/>
                            </w:r>
                            <w:r>
                              <w:t>16</w:t>
                            </w:r>
                            <w:r>
                              <w:fldChar w:fldCharType="end"/>
                            </w:r>
                            <w:r>
                              <w:t>. temperature logger locations in Staley Creek and Coal Creek,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28ED54" id="Text Box 219" o:spid="_x0000_s1038" type="#_x0000_t202" style="position:absolute;margin-left:-157pt;margin-top:55.35pt;width:357.05pt;height:21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" stroked="f">
                <v:textbox style="mso-fit-shape-to-text:t" inset="0,0,0,0">
                  <w:txbxContent>
                    <w:p w14:paraId="261C0BDB" w14:textId="44081FE6" w:rsidR="008D7CD3" w:rsidRPr="007C196A" w:rsidRDefault="008D7CD3" w:rsidP="00C810FF">
                      <w:pPr>
                        <w:pStyle w:val="Caption"/>
                        <w:rPr>
                          <w:sz w:val="22"/>
                          <w:szCs w:val="22"/>
                        </w:rPr>
                      </w:pPr>
                      <w:r>
                        <w:t xml:space="preserve">Figure </w:t>
                      </w:r>
                      <w:r>
                        <w:fldChar w:fldCharType="begin"/>
                      </w:r>
                      <w:r>
                        <w:instrText xml:space="preserve"> SEQ Figure \* ARABIC </w:instrText>
                      </w:r>
                      <w:r>
                        <w:fldChar w:fldCharType="separate"/>
                      </w:r>
                      <w:r>
                        <w:t>16</w:t>
                      </w:r>
                      <w:r>
                        <w:fldChar w:fldCharType="end"/>
                      </w:r>
                      <w:r>
                        <w:t>. temperature logger locations in Staley Creek and Coal Creek, 2018</w:t>
                      </w:r>
                    </w:p>
                  </w:txbxContent>
                </v:textbox>
                <w10:wrap type="tight"/>
              </v:shape>
            </w:pict>
          </mc:Fallback>
        </mc:AlternateContent>
      </w:r>
    </w:p>
    <w:p w14:paraId="5284FC20" w14:textId="77777777" w:rsidR="004224FC" w:rsidRPr="007B6538" w:rsidRDefault="00C810FF" w:rsidP="004224FC">
      <w:pPr>
        <w:pStyle w:val="Heading3"/>
        <w:rPr>
          <w:rFonts w:ascii="Times New Roman" w:hAnsi="Times New Roman" w:cs="Times New Roman"/>
        </w:rPr>
      </w:pPr>
      <w:bookmarkStart w:id="22" w:name="_Toc532885188"/>
      <w:bookmarkStart w:id="23" w:name="_Toc532885257"/>
      <w:bookmarkStart w:id="24" w:name="_Toc17879491"/>
      <w:r>
        <w:rPr>
          <w:noProof/>
        </w:rPr>
        <w:lastRenderedPageBreak/>
        <mc:AlternateContent>
          <mc:Choice Requires="wps">
            <w:drawing>
              <wp:anchor distT="0" distB="0" distL="114300" distR="114300" simplePos="0" relativeHeight="251671552" behindDoc="0" locked="0" layoutInCell="1" allowOverlap="1" wp14:anchorId="13975F47" wp14:editId="312EE3DC">
                <wp:simplePos x="0" y="0"/>
                <wp:positionH relativeFrom="column">
                  <wp:posOffset>-128905</wp:posOffset>
                </wp:positionH>
                <wp:positionV relativeFrom="paragraph">
                  <wp:posOffset>3959225</wp:posOffset>
                </wp:positionV>
                <wp:extent cx="4994910" cy="266700"/>
                <wp:effectExtent l="0" t="0" r="0" b="0"/>
                <wp:wrapThrough wrapText="bothSides">
                  <wp:wrapPolygon edited="0">
                    <wp:start x="0" y="0"/>
                    <wp:lineTo x="0" y="0"/>
                    <wp:lineTo x="0" y="0"/>
                  </wp:wrapPolygon>
                </wp:wrapThrough>
                <wp:docPr id="220" name="Text Box 220"/>
                <wp:cNvGraphicFramePr/>
                <a:graphic xmlns:a="http://schemas.openxmlformats.org/drawingml/2006/main">
                  <a:graphicData uri="http://schemas.microsoft.com/office/word/2010/wordprocessingShape">
                    <wps:wsp>
                      <wps:cNvSpPr txBox="1"/>
                      <wps:spPr>
                        <a:xfrm>
                          <a:off x="0" y="0"/>
                          <a:ext cx="4994910"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19DDCA" w14:textId="0A636457" w:rsidR="008D7CD3" w:rsidRPr="004006AF" w:rsidRDefault="008D7CD3" w:rsidP="00C810FF">
                            <w:pPr>
                              <w:pStyle w:val="Caption"/>
                              <w:rPr>
                                <w:rFonts w:ascii="Times New Roman" w:hAnsi="Times New Roman" w:cs="Times New Roman"/>
                                <w:color w:val="000000" w:themeColor="text1"/>
                                <w:u w:val="single"/>
                              </w:rPr>
                            </w:pPr>
                            <w:r>
                              <w:t xml:space="preserve">Figure </w:t>
                            </w:r>
                            <w:r>
                              <w:fldChar w:fldCharType="begin"/>
                            </w:r>
                            <w:r>
                              <w:instrText xml:space="preserve"> SEQ Figure \* ARABIC </w:instrText>
                            </w:r>
                            <w:r>
                              <w:fldChar w:fldCharType="separate"/>
                            </w:r>
                            <w:r>
                              <w:t>17</w:t>
                            </w:r>
                            <w:r>
                              <w:fldChar w:fldCharType="end"/>
                            </w:r>
                            <w:r>
                              <w:t>. Daily temperature of all 33 monitoring sites in Staley Creek,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975F47" id="Text Box 220" o:spid="_x0000_s1039" type="#_x0000_t202" style="position:absolute;margin-left:-10.15pt;margin-top:311.75pt;width:393.3pt;height:2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" stroked="f">
                <v:textbox style="mso-fit-shape-to-text:t" inset="0,0,0,0">
                  <w:txbxContent>
                    <w:p w14:paraId="7419DDCA" w14:textId="0A636457" w:rsidR="008D7CD3" w:rsidRPr="004006AF" w:rsidRDefault="008D7CD3" w:rsidP="00C810FF">
                      <w:pPr>
                        <w:pStyle w:val="Caption"/>
                        <w:rPr>
                          <w:rFonts w:ascii="Times New Roman" w:hAnsi="Times New Roman" w:cs="Times New Roman"/>
                          <w:color w:val="000000" w:themeColor="text1"/>
                          <w:u w:val="single"/>
                        </w:rPr>
                      </w:pPr>
                      <w:r>
                        <w:t xml:space="preserve">Figure </w:t>
                      </w:r>
                      <w:r>
                        <w:fldChar w:fldCharType="begin"/>
                      </w:r>
                      <w:r>
                        <w:instrText xml:space="preserve"> SEQ Figure \* ARABIC </w:instrText>
                      </w:r>
                      <w:r>
                        <w:fldChar w:fldCharType="separate"/>
                      </w:r>
                      <w:r>
                        <w:t>17</w:t>
                      </w:r>
                      <w:r>
                        <w:fldChar w:fldCharType="end"/>
                      </w:r>
                      <w:r>
                        <w:t>. Daily temperature of all 33 monitoring sites in Staley Creek, 2018.</w:t>
                      </w:r>
                    </w:p>
                  </w:txbxContent>
                </v:textbox>
                <w10:wrap type="through"/>
              </v:shape>
            </w:pict>
          </mc:Fallback>
        </mc:AlternateContent>
      </w:r>
      <w:r w:rsidR="00020852" w:rsidRPr="007B6538">
        <w:rPr>
          <w:rFonts w:ascii="Times New Roman" w:hAnsi="Times New Roman" w:cs="Times New Roman"/>
          <w:b/>
          <w:noProof/>
          <w:color w:val="000000" w:themeColor="text1"/>
          <w:u w:val="single"/>
        </w:rPr>
        <w:drawing>
          <wp:anchor distT="0" distB="0" distL="114300" distR="114300" simplePos="0" relativeHeight="251655168" behindDoc="0" locked="0" layoutInCell="1" allowOverlap="1" wp14:anchorId="6EE84A2F" wp14:editId="6072D00E">
            <wp:simplePos x="0" y="0"/>
            <wp:positionH relativeFrom="column">
              <wp:posOffset>-129117</wp:posOffset>
            </wp:positionH>
            <wp:positionV relativeFrom="paragraph">
              <wp:posOffset>295275</wp:posOffset>
            </wp:positionV>
            <wp:extent cx="4995418" cy="3606800"/>
            <wp:effectExtent l="0" t="0" r="0" b="0"/>
            <wp:wrapTopAndBottom/>
            <wp:docPr id="29" name="Picture 29" descr="C:\Users\oguthrie\Desktop\Temp_R\Plots\Point_Temp_A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uthrie\Desktop\Temp_R\Plots\Point_Temp_All.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5418" cy="36068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bookmarkEnd w:id="23"/>
      <w:bookmarkEnd w:id="24"/>
    </w:p>
    <w:p w14:paraId="52C92D58" w14:textId="77777777" w:rsidR="00B72318" w:rsidRDefault="00B72318" w:rsidP="00156F21">
      <w:pPr>
        <w:pStyle w:val="Caption"/>
        <w:rPr>
          <w:rFonts w:ascii="Times New Roman" w:hAnsi="Times New Roman" w:cs="Times New Roman"/>
          <w:b/>
          <w:color w:val="000000" w:themeColor="text1"/>
          <w:u w:val="single"/>
        </w:rPr>
      </w:pPr>
    </w:p>
    <w:p w14:paraId="0ADD5B05" w14:textId="77777777" w:rsidR="00C810FF" w:rsidRDefault="00C810FF" w:rsidP="00640DD7">
      <w:pPr>
        <w:pStyle w:val="Heading3"/>
        <w:rPr>
          <w:rFonts w:ascii="Times New Roman" w:hAnsi="Times New Roman" w:cs="Times New Roman"/>
          <w:b/>
          <w:color w:val="000000" w:themeColor="text1"/>
          <w:u w:val="single"/>
        </w:rPr>
      </w:pPr>
    </w:p>
    <w:p w14:paraId="68F97E52" w14:textId="77777777" w:rsidR="00284CE4" w:rsidRPr="007B6538" w:rsidRDefault="00284CE4" w:rsidP="00640DD7">
      <w:pPr>
        <w:pStyle w:val="Heading3"/>
        <w:rPr>
          <w:rFonts w:ascii="Times New Roman" w:hAnsi="Times New Roman" w:cs="Times New Roman"/>
          <w:b/>
          <w:color w:val="000000" w:themeColor="text1"/>
          <w:u w:val="single"/>
        </w:rPr>
      </w:pPr>
      <w:bookmarkStart w:id="25" w:name="_Toc17879492"/>
      <w:r w:rsidRPr="007B6538">
        <w:rPr>
          <w:rFonts w:ascii="Times New Roman" w:hAnsi="Times New Roman" w:cs="Times New Roman"/>
          <w:b/>
          <w:color w:val="000000" w:themeColor="text1"/>
          <w:u w:val="single"/>
        </w:rPr>
        <w:t>Flow Path Heterogeneity and Retention Rates Monitoring</w:t>
      </w:r>
      <w:bookmarkEnd w:id="25"/>
    </w:p>
    <w:p w14:paraId="466FEFC6" w14:textId="77777777" w:rsidR="00284CE4" w:rsidRPr="007B6538" w:rsidRDefault="00284CE4" w:rsidP="00284CE4">
      <w:pPr>
        <w:rPr>
          <w:rFonts w:ascii="Times New Roman" w:hAnsi="Times New Roman" w:cs="Times New Roman"/>
          <w:b/>
          <w:sz w:val="24"/>
          <w:szCs w:val="24"/>
        </w:rPr>
      </w:pPr>
      <w:r w:rsidRPr="007B6538">
        <w:rPr>
          <w:rFonts w:ascii="Times New Roman" w:hAnsi="Times New Roman" w:cs="Times New Roman"/>
          <w:b/>
          <w:sz w:val="24"/>
          <w:szCs w:val="24"/>
        </w:rPr>
        <w:t xml:space="preserve">Purpose: </w:t>
      </w:r>
      <w:r w:rsidRPr="007B6538">
        <w:rPr>
          <w:rFonts w:ascii="Times New Roman" w:hAnsi="Times New Roman" w:cs="Times New Roman"/>
          <w:sz w:val="24"/>
          <w:szCs w:val="24"/>
        </w:rPr>
        <w:t xml:space="preserve">Stage 0 restoration techniques may increase residency time and nutrient retention by slowing the velocity of the stream and increasing channel roughness. Since nutrient retention rate is a function of the hydrologic residence time (Morrice et al. 1995), using a conservative tracer like salt to detect arrival time, mixing, and length of curve can provide a quantitative measure of residence time and be a proxy for nutrient retention. The salt slug injection method is simple and allows for measurements to be collected across all flow events to assess how storm events alter residence time and flow path connectivity. </w:t>
      </w:r>
    </w:p>
    <w:p w14:paraId="4F4E4C8E" w14:textId="77777777" w:rsidR="00284CE4" w:rsidRPr="007B6538" w:rsidRDefault="00284CE4" w:rsidP="00284CE4">
      <w:pPr>
        <w:rPr>
          <w:rFonts w:ascii="Times New Roman" w:hAnsi="Times New Roman" w:cs="Times New Roman"/>
          <w:sz w:val="24"/>
          <w:szCs w:val="24"/>
        </w:rPr>
      </w:pPr>
      <w:r w:rsidRPr="007B6538">
        <w:rPr>
          <w:rFonts w:ascii="Times New Roman" w:hAnsi="Times New Roman" w:cs="Times New Roman"/>
          <w:sz w:val="24"/>
          <w:szCs w:val="24"/>
        </w:rPr>
        <w:t xml:space="preserve">Aside from collecting data pertaining to residence time and retention rate, the salt injection method also calculates a dependable discharge measurement in streams where a regular </w:t>
      </w:r>
      <w:proofErr w:type="gramStart"/>
      <w:r w:rsidRPr="007B6538">
        <w:rPr>
          <w:rFonts w:ascii="Times New Roman" w:hAnsi="Times New Roman" w:cs="Times New Roman"/>
          <w:sz w:val="24"/>
          <w:szCs w:val="24"/>
        </w:rPr>
        <w:t>cross sectional</w:t>
      </w:r>
      <w:proofErr w:type="gramEnd"/>
      <w:r w:rsidRPr="007B6538">
        <w:rPr>
          <w:rFonts w:ascii="Times New Roman" w:hAnsi="Times New Roman" w:cs="Times New Roman"/>
          <w:sz w:val="24"/>
          <w:szCs w:val="24"/>
        </w:rPr>
        <w:t xml:space="preserve"> discharge measurement would not be acceptable. </w:t>
      </w:r>
    </w:p>
    <w:p w14:paraId="09DBC452" w14:textId="77777777" w:rsidR="00284CE4" w:rsidRPr="007B6538" w:rsidRDefault="00284CE4" w:rsidP="006F7C0D">
      <w:pPr>
        <w:rPr>
          <w:rFonts w:ascii="Times New Roman" w:hAnsi="Times New Roman" w:cs="Times New Roman"/>
          <w:b/>
          <w:sz w:val="24"/>
          <w:szCs w:val="24"/>
        </w:rPr>
      </w:pPr>
      <w:r w:rsidRPr="007B6538">
        <w:rPr>
          <w:rFonts w:ascii="Times New Roman" w:hAnsi="Times New Roman" w:cs="Times New Roman"/>
          <w:b/>
          <w:sz w:val="24"/>
          <w:szCs w:val="24"/>
        </w:rPr>
        <w:t>Protocol:</w:t>
      </w:r>
    </w:p>
    <w:p w14:paraId="4F07445F"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Load map with valley cross sections and logger locations onto tablet for navigation to monitoring locations. </w:t>
      </w:r>
    </w:p>
    <w:p w14:paraId="64D6CE65"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Launch HOBO conductivity loggers at 10 second recording intervals and start loggers recording “On Date/Time” so they all start at the exact same time. </w:t>
      </w:r>
    </w:p>
    <w:p w14:paraId="1FB8E963"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Set up conductivity probes at the downstream end of restoration reach, generally outside of the original treatment area. Calibrate probes and begin logging data. </w:t>
      </w:r>
    </w:p>
    <w:p w14:paraId="13DE35A3"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lastRenderedPageBreak/>
        <w:t xml:space="preserve">Place conductivity loggers at the repeat monitoring sites located on the valley cross sections. Attach logger in a location where the wire probes are not touching substrate. Record last two numbers of logger serial number and its location. </w:t>
      </w:r>
    </w:p>
    <w:p w14:paraId="4EBC6A4F"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Place a single logger at the top of restoration reach to use as a control </w:t>
      </w:r>
      <w:proofErr w:type="gramStart"/>
      <w:r w:rsidRPr="007B6538">
        <w:rPr>
          <w:rFonts w:ascii="Times New Roman" w:hAnsi="Times New Roman" w:cs="Times New Roman"/>
          <w:sz w:val="24"/>
          <w:szCs w:val="24"/>
        </w:rPr>
        <w:t>in the event that</w:t>
      </w:r>
      <w:proofErr w:type="gramEnd"/>
      <w:r w:rsidRPr="007B6538">
        <w:rPr>
          <w:rFonts w:ascii="Times New Roman" w:hAnsi="Times New Roman" w:cs="Times New Roman"/>
          <w:sz w:val="24"/>
          <w:szCs w:val="24"/>
        </w:rPr>
        <w:t xml:space="preserve"> the injection site changes over time. </w:t>
      </w:r>
    </w:p>
    <w:p w14:paraId="2D47261A"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Inject salt at the upstream end of restoration reach, or in side channel depending on results desired. </w:t>
      </w:r>
    </w:p>
    <w:p w14:paraId="1D8D7F46"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Pull loggers and probes once the conductivity of the stream is no longer varying, as displayed by the probes. </w:t>
      </w:r>
    </w:p>
    <w:p w14:paraId="58587360"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Using a </w:t>
      </w:r>
      <w:proofErr w:type="spellStart"/>
      <w:r w:rsidRPr="007B6538">
        <w:rPr>
          <w:rFonts w:ascii="Times New Roman" w:hAnsi="Times New Roman" w:cs="Times New Roman"/>
          <w:sz w:val="24"/>
          <w:szCs w:val="24"/>
        </w:rPr>
        <w:t>flowmate</w:t>
      </w:r>
      <w:proofErr w:type="spellEnd"/>
      <w:r w:rsidRPr="007B6538">
        <w:rPr>
          <w:rFonts w:ascii="Times New Roman" w:hAnsi="Times New Roman" w:cs="Times New Roman"/>
          <w:sz w:val="24"/>
          <w:szCs w:val="24"/>
        </w:rPr>
        <w:t xml:space="preserve">, calculate flow at the downstream end of the restoration reach to verify injection data. </w:t>
      </w:r>
    </w:p>
    <w:p w14:paraId="544F06A3" w14:textId="77777777" w:rsidR="00284CE4" w:rsidRPr="007B6538" w:rsidRDefault="00284CE4" w:rsidP="00284CE4">
      <w:pPr>
        <w:numPr>
          <w:ilvl w:val="0"/>
          <w:numId w:val="12"/>
        </w:numPr>
        <w:rPr>
          <w:rFonts w:ascii="Times New Roman" w:hAnsi="Times New Roman" w:cs="Times New Roman"/>
          <w:sz w:val="24"/>
          <w:szCs w:val="24"/>
        </w:rPr>
      </w:pPr>
      <w:r w:rsidRPr="007B6538">
        <w:rPr>
          <w:rFonts w:ascii="Times New Roman" w:hAnsi="Times New Roman" w:cs="Times New Roman"/>
          <w:sz w:val="24"/>
          <w:szCs w:val="24"/>
        </w:rPr>
        <w:t xml:space="preserve">Modified HOBO loggers do not record conductivity in micro Siemens, it is necessary to convert data from micro </w:t>
      </w:r>
      <w:proofErr w:type="spellStart"/>
      <w:r w:rsidRPr="007B6538">
        <w:rPr>
          <w:rFonts w:ascii="Times New Roman" w:hAnsi="Times New Roman" w:cs="Times New Roman"/>
          <w:sz w:val="24"/>
          <w:szCs w:val="24"/>
        </w:rPr>
        <w:t>Seimens</w:t>
      </w:r>
      <w:proofErr w:type="spellEnd"/>
      <w:r w:rsidRPr="007B6538">
        <w:rPr>
          <w:rFonts w:ascii="Times New Roman" w:hAnsi="Times New Roman" w:cs="Times New Roman"/>
          <w:sz w:val="24"/>
          <w:szCs w:val="24"/>
        </w:rPr>
        <w:t xml:space="preserve"> to “relative conductivity” to describe the electrode response (%RC=current signal/maximum observed signal during deployment*100) (Chapin et el. 2014).</w:t>
      </w:r>
    </w:p>
    <w:p w14:paraId="76BE701B" w14:textId="77777777" w:rsidR="00284CE4" w:rsidRPr="007B6538" w:rsidRDefault="00284CE4" w:rsidP="00284CE4">
      <w:pPr>
        <w:rPr>
          <w:rFonts w:ascii="Times New Roman" w:hAnsi="Times New Roman" w:cs="Times New Roman"/>
          <w:b/>
          <w:sz w:val="24"/>
          <w:szCs w:val="24"/>
        </w:rPr>
      </w:pPr>
    </w:p>
    <w:p w14:paraId="02DFB44C" w14:textId="77777777" w:rsidR="00284CE4" w:rsidRPr="007B6538" w:rsidRDefault="00284CE4" w:rsidP="006F7C0D">
      <w:pPr>
        <w:rPr>
          <w:rFonts w:ascii="Times New Roman" w:hAnsi="Times New Roman" w:cs="Times New Roman"/>
          <w:b/>
          <w:sz w:val="24"/>
          <w:szCs w:val="24"/>
        </w:rPr>
      </w:pPr>
      <w:r w:rsidRPr="007B6538">
        <w:rPr>
          <w:rFonts w:ascii="Times New Roman" w:hAnsi="Times New Roman" w:cs="Times New Roman"/>
          <w:b/>
          <w:sz w:val="24"/>
          <w:szCs w:val="24"/>
        </w:rPr>
        <w:t xml:space="preserve">Preliminary Results: </w:t>
      </w:r>
    </w:p>
    <w:p w14:paraId="5B147E15" w14:textId="77777777" w:rsidR="00284CE4" w:rsidRPr="007B6538" w:rsidRDefault="00284CE4" w:rsidP="00284CE4">
      <w:pPr>
        <w:numPr>
          <w:ilvl w:val="0"/>
          <w:numId w:val="13"/>
        </w:numPr>
        <w:rPr>
          <w:rFonts w:ascii="Times New Roman" w:hAnsi="Times New Roman" w:cs="Times New Roman"/>
          <w:sz w:val="24"/>
          <w:szCs w:val="24"/>
        </w:rPr>
      </w:pPr>
      <w:r w:rsidRPr="007B6538">
        <w:rPr>
          <w:rFonts w:ascii="Times New Roman" w:hAnsi="Times New Roman" w:cs="Times New Roman"/>
          <w:sz w:val="24"/>
          <w:szCs w:val="24"/>
        </w:rPr>
        <w:t>Arrival time from a central mixing point</w:t>
      </w:r>
    </w:p>
    <w:p w14:paraId="3C35C77E" w14:textId="77777777" w:rsidR="00284CE4" w:rsidRPr="007B6538" w:rsidRDefault="00284CE4" w:rsidP="00284CE4">
      <w:pPr>
        <w:numPr>
          <w:ilvl w:val="0"/>
          <w:numId w:val="13"/>
        </w:numPr>
        <w:rPr>
          <w:rFonts w:ascii="Times New Roman" w:hAnsi="Times New Roman" w:cs="Times New Roman"/>
          <w:sz w:val="24"/>
          <w:szCs w:val="24"/>
        </w:rPr>
      </w:pPr>
      <w:r w:rsidRPr="007B6538">
        <w:rPr>
          <w:rFonts w:ascii="Times New Roman" w:hAnsi="Times New Roman" w:cs="Times New Roman"/>
          <w:sz w:val="24"/>
          <w:szCs w:val="24"/>
        </w:rPr>
        <w:t xml:space="preserve">Flow path heterogeneity/mixing when adding tracer to side channels </w:t>
      </w:r>
    </w:p>
    <w:p w14:paraId="763311C6" w14:textId="77777777" w:rsidR="00284CE4" w:rsidRPr="007B6538" w:rsidRDefault="00284CE4" w:rsidP="00284CE4">
      <w:pPr>
        <w:numPr>
          <w:ilvl w:val="0"/>
          <w:numId w:val="13"/>
        </w:numPr>
        <w:rPr>
          <w:rFonts w:ascii="Times New Roman" w:hAnsi="Times New Roman" w:cs="Times New Roman"/>
          <w:sz w:val="24"/>
          <w:szCs w:val="24"/>
        </w:rPr>
      </w:pPr>
      <w:r w:rsidRPr="007B6538">
        <w:rPr>
          <w:rFonts w:ascii="Times New Roman" w:hAnsi="Times New Roman" w:cs="Times New Roman"/>
          <w:sz w:val="24"/>
          <w:szCs w:val="24"/>
        </w:rPr>
        <w:t xml:space="preserve">Calculating discharge/percent flow in side channels to pair with temperature monitoring </w:t>
      </w:r>
    </w:p>
    <w:p w14:paraId="203DD371" w14:textId="77777777" w:rsidR="00670750" w:rsidRPr="007B6538" w:rsidRDefault="00284CE4" w:rsidP="00284CE4">
      <w:pPr>
        <w:numPr>
          <w:ilvl w:val="0"/>
          <w:numId w:val="13"/>
        </w:numPr>
        <w:rPr>
          <w:rFonts w:ascii="Times New Roman" w:hAnsi="Times New Roman" w:cs="Times New Roman"/>
          <w:sz w:val="24"/>
          <w:szCs w:val="24"/>
        </w:rPr>
      </w:pPr>
      <w:r w:rsidRPr="007B6538">
        <w:rPr>
          <w:rFonts w:ascii="Times New Roman" w:hAnsi="Times New Roman" w:cs="Times New Roman"/>
          <w:sz w:val="24"/>
          <w:szCs w:val="24"/>
        </w:rPr>
        <w:t xml:space="preserve">Determine if restoration reach is gaining or loosing </w:t>
      </w:r>
    </w:p>
    <w:p w14:paraId="7EE548EC" w14:textId="77777777" w:rsidR="00284CE4" w:rsidRPr="007B6538" w:rsidRDefault="004224FC" w:rsidP="00284CE4">
      <w:pPr>
        <w:rPr>
          <w:rFonts w:ascii="Times New Roman" w:hAnsi="Times New Roman" w:cs="Times New Roman"/>
          <w:b/>
          <w:sz w:val="24"/>
          <w:szCs w:val="24"/>
        </w:rPr>
      </w:pPr>
      <w:r w:rsidRPr="007B6538">
        <w:rPr>
          <w:rFonts w:ascii="Times New Roman" w:hAnsi="Times New Roman" w:cs="Times New Roman"/>
          <w:noProof/>
        </w:rPr>
        <mc:AlternateContent>
          <mc:Choice Requires="wps">
            <w:drawing>
              <wp:anchor distT="0" distB="0" distL="114300" distR="114300" simplePos="0" relativeHeight="251644928" behindDoc="1" locked="0" layoutInCell="1" allowOverlap="1" wp14:anchorId="2FA480FA" wp14:editId="54F4D322">
                <wp:simplePos x="0" y="0"/>
                <wp:positionH relativeFrom="column">
                  <wp:posOffset>0</wp:posOffset>
                </wp:positionH>
                <wp:positionV relativeFrom="paragraph">
                  <wp:posOffset>2809875</wp:posOffset>
                </wp:positionV>
                <wp:extent cx="3801110" cy="405765"/>
                <wp:effectExtent l="0" t="0" r="0" b="0"/>
                <wp:wrapTight wrapText="bothSides">
                  <wp:wrapPolygon edited="0">
                    <wp:start x="0" y="0"/>
                    <wp:lineTo x="0" y="21600"/>
                    <wp:lineTo x="21600" y="21600"/>
                    <wp:lineTo x="21600" y="0"/>
                  </wp:wrapPolygon>
                </wp:wrapTight>
                <wp:docPr id="30" name="Text Box 30"/>
                <wp:cNvGraphicFramePr/>
                <a:graphic xmlns:a="http://schemas.openxmlformats.org/drawingml/2006/main">
                  <a:graphicData uri="http://schemas.microsoft.com/office/word/2010/wordprocessingShape">
                    <wps:wsp>
                      <wps:cNvSpPr txBox="1"/>
                      <wps:spPr>
                        <a:xfrm>
                          <a:off x="0" y="0"/>
                          <a:ext cx="3801110" cy="405765"/>
                        </a:xfrm>
                        <a:prstGeom prst="rect">
                          <a:avLst/>
                        </a:prstGeom>
                        <a:solidFill>
                          <a:prstClr val="white"/>
                        </a:solidFill>
                        <a:ln>
                          <a:noFill/>
                        </a:ln>
                        <a:effectLst/>
                      </wps:spPr>
                      <wps:txbx>
                        <w:txbxContent>
                          <w:p w14:paraId="15B7AE0F" w14:textId="77777777" w:rsidR="008D7CD3" w:rsidRPr="00EF0D12" w:rsidRDefault="008D7CD3" w:rsidP="004224FC">
                            <w:pPr>
                              <w:pStyle w:val="Caption"/>
                              <w:rPr>
                                <w:rFonts w:ascii="Times New Roman" w:hAnsi="Times New Roman" w:cs="Times New Roman"/>
                                <w:sz w:val="24"/>
                                <w:szCs w:val="24"/>
                              </w:rPr>
                            </w:pPr>
                            <w:bookmarkStart w:id="26" w:name="_Toc532884969"/>
                            <w:bookmarkStart w:id="27" w:name="_Toc532885030"/>
                            <w:r>
                              <w:t>Figure 18. Conductivity readings from salt injection experiment to observe flow path/side channel mixing, observe the two pulses of salt detected.</w:t>
                            </w:r>
                            <w:bookmarkEnd w:id="26"/>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480FA" id="Text Box 30" o:spid="_x0000_s1040" type="#_x0000_t202" style="position:absolute;margin-left:0;margin-top:221.25pt;width:299.3pt;height:31.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" stroked="f">
                <v:textbox style="mso-fit-shape-to-text:t" inset="0,0,0,0">
                  <w:txbxContent>
                    <w:p w14:paraId="15B7AE0F" w14:textId="77777777" w:rsidR="008D7CD3" w:rsidRPr="00EF0D12" w:rsidRDefault="008D7CD3" w:rsidP="004224FC">
                      <w:pPr>
                        <w:pStyle w:val="Caption"/>
                        <w:rPr>
                          <w:rFonts w:ascii="Times New Roman" w:hAnsi="Times New Roman" w:cs="Times New Roman"/>
                          <w:sz w:val="24"/>
                          <w:szCs w:val="24"/>
                        </w:rPr>
                      </w:pPr>
                      <w:bookmarkStart w:id="28" w:name="_Toc532884969"/>
                      <w:bookmarkStart w:id="29" w:name="_Toc532885030"/>
                      <w:r>
                        <w:t>Figure 18. Conductivity readings from salt injection experiment to observe flow path/side channel mixing, observe the two pulses of salt detected.</w:t>
                      </w:r>
                      <w:bookmarkEnd w:id="28"/>
                      <w:bookmarkEnd w:id="29"/>
                    </w:p>
                  </w:txbxContent>
                </v:textbox>
                <w10:wrap type="tight"/>
              </v:shape>
            </w:pict>
          </mc:Fallback>
        </mc:AlternateContent>
      </w:r>
      <w:r w:rsidR="00C810FF">
        <w:rPr>
          <w:noProof/>
        </w:rPr>
        <mc:AlternateContent>
          <mc:Choice Requires="wps">
            <w:drawing>
              <wp:anchor distT="0" distB="0" distL="114300" distR="114300" simplePos="0" relativeHeight="251673600" behindDoc="0" locked="0" layoutInCell="1" allowOverlap="1" wp14:anchorId="4F5490CC" wp14:editId="7A43CCF4">
                <wp:simplePos x="0" y="0"/>
                <wp:positionH relativeFrom="column">
                  <wp:posOffset>0</wp:posOffset>
                </wp:positionH>
                <wp:positionV relativeFrom="paragraph">
                  <wp:posOffset>2809875</wp:posOffset>
                </wp:positionV>
                <wp:extent cx="3801110" cy="405765"/>
                <wp:effectExtent l="0" t="0" r="0" b="0"/>
                <wp:wrapTight wrapText="bothSides">
                  <wp:wrapPolygon edited="0">
                    <wp:start x="0" y="0"/>
                    <wp:lineTo x="0" y="20571"/>
                    <wp:lineTo x="21506" y="20571"/>
                    <wp:lineTo x="21506" y="0"/>
                    <wp:lineTo x="0" y="0"/>
                  </wp:wrapPolygon>
                </wp:wrapTight>
                <wp:docPr id="221" name="Text Box 221"/>
                <wp:cNvGraphicFramePr/>
                <a:graphic xmlns:a="http://schemas.openxmlformats.org/drawingml/2006/main">
                  <a:graphicData uri="http://schemas.microsoft.com/office/word/2010/wordprocessingShape">
                    <wps:wsp>
                      <wps:cNvSpPr txBox="1"/>
                      <wps:spPr>
                        <a:xfrm>
                          <a:off x="0" y="0"/>
                          <a:ext cx="3801110" cy="40576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830355" w14:textId="2CC8AE9E" w:rsidR="008D7CD3" w:rsidRPr="003854A8" w:rsidRDefault="008D7CD3" w:rsidP="00C810FF">
                            <w:pPr>
                              <w:pStyle w:val="Caption"/>
                              <w:rPr>
                                <w:rFonts w:ascii="Times New Roman" w:hAnsi="Times New Roman" w:cs="Times New Roman"/>
                                <w:sz w:val="22"/>
                                <w:szCs w:val="22"/>
                              </w:rPr>
                            </w:pPr>
                            <w:r>
                              <w:t xml:space="preserve">Figure </w:t>
                            </w:r>
                            <w:r>
                              <w:fldChar w:fldCharType="begin"/>
                            </w:r>
                            <w:r>
                              <w:instrText xml:space="preserve"> SEQ Figure \* ARABIC </w:instrText>
                            </w:r>
                            <w:r>
                              <w:fldChar w:fldCharType="separate"/>
                            </w:r>
                            <w:r>
                              <w:t>18</w:t>
                            </w:r>
                            <w:r>
                              <w:fldChar w:fldCharType="end"/>
                            </w:r>
                            <w:r>
                              <w:t>. Conductivity readings from salt injection experiment to observe flow path/side channel mixing, observe the two pulses of salt detected.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490CC" id="Text Box 221" o:spid="_x0000_s1041" type="#_x0000_t202" style="position:absolute;margin-left:0;margin-top:221.25pt;width:299.3pt;height:31.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" stroked="f">
                <v:textbox style="mso-fit-shape-to-text:t" inset="0,0,0,0">
                  <w:txbxContent>
                    <w:p w14:paraId="5D830355" w14:textId="2CC8AE9E" w:rsidR="008D7CD3" w:rsidRPr="003854A8" w:rsidRDefault="008D7CD3" w:rsidP="00C810FF">
                      <w:pPr>
                        <w:pStyle w:val="Caption"/>
                        <w:rPr>
                          <w:rFonts w:ascii="Times New Roman" w:hAnsi="Times New Roman" w:cs="Times New Roman"/>
                          <w:sz w:val="22"/>
                          <w:szCs w:val="22"/>
                        </w:rPr>
                      </w:pPr>
                      <w:r>
                        <w:t xml:space="preserve">Figure </w:t>
                      </w:r>
                      <w:r>
                        <w:fldChar w:fldCharType="begin"/>
                      </w:r>
                      <w:r>
                        <w:instrText xml:space="preserve"> SEQ Figure \* ARABIC </w:instrText>
                      </w:r>
                      <w:r>
                        <w:fldChar w:fldCharType="separate"/>
                      </w:r>
                      <w:r>
                        <w:t>18</w:t>
                      </w:r>
                      <w:r>
                        <w:fldChar w:fldCharType="end"/>
                      </w:r>
                      <w:r>
                        <w:t>. Conductivity readings from salt injection experiment to observe flow path/side channel mixing, observe the two pulses of salt detected.</w:t>
                      </w:r>
                    </w:p>
                  </w:txbxContent>
                </v:textbox>
                <w10:wrap type="tight"/>
              </v:shape>
            </w:pict>
          </mc:Fallback>
        </mc:AlternateContent>
      </w:r>
      <w:r w:rsidR="009651FD" w:rsidRPr="007B6538">
        <w:rPr>
          <w:rFonts w:ascii="Times New Roman" w:hAnsi="Times New Roman" w:cs="Times New Roman"/>
          <w:noProof/>
          <w:sz w:val="24"/>
          <w:szCs w:val="24"/>
        </w:rPr>
        <w:drawing>
          <wp:anchor distT="0" distB="0" distL="114300" distR="114300" simplePos="0" relativeHeight="251636736" behindDoc="1" locked="0" layoutInCell="1" allowOverlap="1" wp14:anchorId="161AAD98" wp14:editId="18826AED">
            <wp:simplePos x="0" y="0"/>
            <wp:positionH relativeFrom="column">
              <wp:posOffset>0</wp:posOffset>
            </wp:positionH>
            <wp:positionV relativeFrom="paragraph">
              <wp:posOffset>13970</wp:posOffset>
            </wp:positionV>
            <wp:extent cx="3801110" cy="2738755"/>
            <wp:effectExtent l="0" t="0" r="8890" b="4445"/>
            <wp:wrapTight wrapText="bothSides">
              <wp:wrapPolygon edited="0">
                <wp:start x="0" y="0"/>
                <wp:lineTo x="0" y="21485"/>
                <wp:lineTo x="21542" y="21485"/>
                <wp:lineTo x="21542" y="0"/>
                <wp:lineTo x="0" y="0"/>
              </wp:wrapPolygon>
            </wp:wrapTight>
            <wp:docPr id="19" name="Picture 19" descr="C:\Users\oguthrie\Desktop\Temp_R\Plots\SideChanMix_R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guthrie\Desktop\Temp_R\Plots\SideChanMix_RC.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1110" cy="2738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B92C0" w14:textId="77777777" w:rsidR="00A62A84" w:rsidRPr="007B6538" w:rsidRDefault="00A62A84">
      <w:pPr>
        <w:rPr>
          <w:rFonts w:ascii="Times New Roman" w:hAnsi="Times New Roman" w:cs="Times New Roman"/>
          <w:b/>
          <w:sz w:val="24"/>
          <w:szCs w:val="24"/>
        </w:rPr>
      </w:pPr>
    </w:p>
    <w:p w14:paraId="4BA9A3E5" w14:textId="77777777" w:rsidR="009651FD" w:rsidRPr="007B6538" w:rsidRDefault="009651FD">
      <w:pPr>
        <w:rPr>
          <w:rFonts w:ascii="Times New Roman" w:hAnsi="Times New Roman" w:cs="Times New Roman"/>
          <w:b/>
          <w:sz w:val="24"/>
          <w:szCs w:val="24"/>
        </w:rPr>
      </w:pPr>
    </w:p>
    <w:p w14:paraId="4601615B" w14:textId="77777777" w:rsidR="009651FD" w:rsidRPr="007B6538" w:rsidRDefault="009651FD">
      <w:pPr>
        <w:rPr>
          <w:rFonts w:ascii="Times New Roman" w:hAnsi="Times New Roman" w:cs="Times New Roman"/>
          <w:noProof/>
          <w:sz w:val="24"/>
          <w:szCs w:val="24"/>
        </w:rPr>
      </w:pPr>
    </w:p>
    <w:p w14:paraId="3E00BFBE" w14:textId="77777777" w:rsidR="009651FD" w:rsidRPr="007B6538" w:rsidRDefault="009651FD">
      <w:pPr>
        <w:rPr>
          <w:rFonts w:ascii="Times New Roman" w:hAnsi="Times New Roman" w:cs="Times New Roman"/>
          <w:noProof/>
          <w:sz w:val="24"/>
          <w:szCs w:val="24"/>
        </w:rPr>
      </w:pPr>
    </w:p>
    <w:p w14:paraId="3DC8B424" w14:textId="77777777" w:rsidR="009651FD" w:rsidRPr="007B6538" w:rsidRDefault="009651FD">
      <w:pPr>
        <w:rPr>
          <w:rFonts w:ascii="Times New Roman" w:hAnsi="Times New Roman" w:cs="Times New Roman"/>
          <w:noProof/>
          <w:sz w:val="24"/>
          <w:szCs w:val="24"/>
        </w:rPr>
      </w:pPr>
    </w:p>
    <w:p w14:paraId="57B393EE" w14:textId="77777777" w:rsidR="009651FD" w:rsidRDefault="009651FD">
      <w:pPr>
        <w:rPr>
          <w:rFonts w:ascii="Times New Roman" w:hAnsi="Times New Roman" w:cs="Times New Roman"/>
          <w:noProof/>
          <w:sz w:val="24"/>
          <w:szCs w:val="24"/>
        </w:rPr>
      </w:pPr>
    </w:p>
    <w:p w14:paraId="1F3EFCE9" w14:textId="77777777" w:rsidR="00156F21" w:rsidRDefault="00156F21">
      <w:pPr>
        <w:rPr>
          <w:rFonts w:ascii="Times New Roman" w:hAnsi="Times New Roman" w:cs="Times New Roman"/>
          <w:noProof/>
          <w:sz w:val="24"/>
          <w:szCs w:val="24"/>
        </w:rPr>
      </w:pPr>
    </w:p>
    <w:p w14:paraId="4E793C41" w14:textId="77777777" w:rsidR="00156F21" w:rsidRPr="007B6538" w:rsidRDefault="00156F21">
      <w:pPr>
        <w:rPr>
          <w:rFonts w:ascii="Times New Roman" w:hAnsi="Times New Roman" w:cs="Times New Roman"/>
          <w:noProof/>
          <w:sz w:val="24"/>
          <w:szCs w:val="24"/>
        </w:rPr>
      </w:pPr>
    </w:p>
    <w:p w14:paraId="1C0959A4" w14:textId="77777777" w:rsidR="009651FD" w:rsidRPr="007B6538" w:rsidRDefault="009651FD">
      <w:pPr>
        <w:rPr>
          <w:rFonts w:ascii="Times New Roman" w:hAnsi="Times New Roman" w:cs="Times New Roman"/>
          <w:noProof/>
          <w:sz w:val="24"/>
          <w:szCs w:val="24"/>
        </w:rPr>
      </w:pPr>
    </w:p>
    <w:p w14:paraId="2DC09BC1" w14:textId="77777777" w:rsidR="009651FD" w:rsidRPr="007B6538" w:rsidRDefault="009651FD">
      <w:pPr>
        <w:rPr>
          <w:rFonts w:ascii="Times New Roman" w:hAnsi="Times New Roman" w:cs="Times New Roman"/>
          <w:noProof/>
          <w:sz w:val="24"/>
          <w:szCs w:val="24"/>
        </w:rPr>
      </w:pPr>
    </w:p>
    <w:p w14:paraId="51241746" w14:textId="77777777" w:rsidR="009651FD" w:rsidRPr="007B6538" w:rsidRDefault="009651FD">
      <w:pPr>
        <w:rPr>
          <w:rFonts w:ascii="Times New Roman" w:hAnsi="Times New Roman" w:cs="Times New Roman"/>
          <w:noProof/>
          <w:sz w:val="24"/>
          <w:szCs w:val="24"/>
        </w:rPr>
      </w:pPr>
    </w:p>
    <w:p w14:paraId="709DC24D" w14:textId="77777777" w:rsidR="009651FD" w:rsidRPr="007B6538" w:rsidRDefault="00A62A84">
      <w:pPr>
        <w:rPr>
          <w:rFonts w:ascii="Times New Roman" w:hAnsi="Times New Roman" w:cs="Times New Roman"/>
          <w:b/>
          <w:noProof/>
          <w:sz w:val="24"/>
          <w:szCs w:val="24"/>
        </w:rPr>
      </w:pPr>
      <w:r w:rsidRPr="007B6538">
        <w:rPr>
          <w:rFonts w:ascii="Times New Roman" w:hAnsi="Times New Roman" w:cs="Times New Roman"/>
          <w:noProof/>
          <w:sz w:val="24"/>
          <w:szCs w:val="24"/>
        </w:rPr>
        <w:lastRenderedPageBreak/>
        <w:t xml:space="preserve"> </w:t>
      </w:r>
    </w:p>
    <w:p w14:paraId="6F33F70F" w14:textId="77777777" w:rsidR="00A62A84" w:rsidRPr="007B6538" w:rsidRDefault="004224FC">
      <w:pPr>
        <w:rPr>
          <w:rFonts w:ascii="Times New Roman" w:hAnsi="Times New Roman" w:cs="Times New Roman"/>
          <w:b/>
          <w:sz w:val="24"/>
          <w:szCs w:val="24"/>
        </w:rPr>
      </w:pPr>
      <w:r w:rsidRPr="007B6538">
        <w:rPr>
          <w:rFonts w:ascii="Times New Roman" w:hAnsi="Times New Roman" w:cs="Times New Roman"/>
          <w:noProof/>
        </w:rPr>
        <mc:AlternateContent>
          <mc:Choice Requires="wps">
            <w:drawing>
              <wp:anchor distT="0" distB="0" distL="114300" distR="114300" simplePos="0" relativeHeight="251646976" behindDoc="1" locked="0" layoutInCell="1" allowOverlap="1" wp14:anchorId="5E4CBD3E" wp14:editId="4104E7BD">
                <wp:simplePos x="0" y="0"/>
                <wp:positionH relativeFrom="column">
                  <wp:posOffset>-59055</wp:posOffset>
                </wp:positionH>
                <wp:positionV relativeFrom="paragraph">
                  <wp:posOffset>2334895</wp:posOffset>
                </wp:positionV>
                <wp:extent cx="4318000" cy="266700"/>
                <wp:effectExtent l="0" t="0" r="0" b="0"/>
                <wp:wrapTight wrapText="bothSides">
                  <wp:wrapPolygon edited="0">
                    <wp:start x="0" y="0"/>
                    <wp:lineTo x="0" y="21600"/>
                    <wp:lineTo x="21600" y="21600"/>
                    <wp:lineTo x="21600" y="0"/>
                  </wp:wrapPolygon>
                </wp:wrapTight>
                <wp:docPr id="31" name="Text Box 31"/>
                <wp:cNvGraphicFramePr/>
                <a:graphic xmlns:a="http://schemas.openxmlformats.org/drawingml/2006/main">
                  <a:graphicData uri="http://schemas.microsoft.com/office/word/2010/wordprocessingShape">
                    <wps:wsp>
                      <wps:cNvSpPr txBox="1"/>
                      <wps:spPr>
                        <a:xfrm>
                          <a:off x="0" y="0"/>
                          <a:ext cx="4318000" cy="266700"/>
                        </a:xfrm>
                        <a:prstGeom prst="rect">
                          <a:avLst/>
                        </a:prstGeom>
                        <a:solidFill>
                          <a:prstClr val="white"/>
                        </a:solidFill>
                        <a:ln>
                          <a:noFill/>
                        </a:ln>
                        <a:effectLst/>
                      </wps:spPr>
                      <wps:txbx>
                        <w:txbxContent>
                          <w:p w14:paraId="246B446C" w14:textId="77777777" w:rsidR="008D7CD3" w:rsidRPr="00D441E6" w:rsidRDefault="008D7CD3" w:rsidP="004224FC">
                            <w:pPr>
                              <w:pStyle w:val="Caption"/>
                              <w:rPr>
                                <w:rFonts w:ascii="Times New Roman" w:hAnsi="Times New Roman" w:cs="Times New Roman"/>
                                <w:sz w:val="24"/>
                                <w:szCs w:val="24"/>
                              </w:rPr>
                            </w:pPr>
                            <w:bookmarkStart w:id="30" w:name="_Toc532884970"/>
                            <w:bookmarkStart w:id="31" w:name="_Toc532885031"/>
                            <w:r>
                              <w:t xml:space="preserve">Figure 19. </w:t>
                            </w:r>
                            <w:r w:rsidRPr="00A501ED">
                              <w:t>Conductivity readings from arrival time at cross sections experiment</w:t>
                            </w:r>
                            <w:r>
                              <w:t>.</w:t>
                            </w:r>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4CBD3E" id="Text Box 31" o:spid="_x0000_s1042" type="#_x0000_t202" style="position:absolute;margin-left:-4.65pt;margin-top:183.85pt;width:340pt;height:2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" stroked="f">
                <v:textbox style="mso-fit-shape-to-text:t" inset="0,0,0,0">
                  <w:txbxContent>
                    <w:p w14:paraId="246B446C" w14:textId="77777777" w:rsidR="008D7CD3" w:rsidRPr="00D441E6" w:rsidRDefault="008D7CD3" w:rsidP="004224FC">
                      <w:pPr>
                        <w:pStyle w:val="Caption"/>
                        <w:rPr>
                          <w:rFonts w:ascii="Times New Roman" w:hAnsi="Times New Roman" w:cs="Times New Roman"/>
                          <w:sz w:val="24"/>
                          <w:szCs w:val="24"/>
                        </w:rPr>
                      </w:pPr>
                      <w:bookmarkStart w:id="32" w:name="_Toc532884970"/>
                      <w:bookmarkStart w:id="33" w:name="_Toc532885031"/>
                      <w:r>
                        <w:t xml:space="preserve">Figure 19. </w:t>
                      </w:r>
                      <w:r w:rsidRPr="00A501ED">
                        <w:t>Conductivity readings from arrival time at cross sections experiment</w:t>
                      </w:r>
                      <w:r>
                        <w:t>.</w:t>
                      </w:r>
                      <w:bookmarkEnd w:id="32"/>
                      <w:bookmarkEnd w:id="33"/>
                    </w:p>
                  </w:txbxContent>
                </v:textbox>
                <w10:wrap type="tight"/>
              </v:shape>
            </w:pict>
          </mc:Fallback>
        </mc:AlternateContent>
      </w:r>
      <w:r w:rsidR="00C810FF">
        <w:rPr>
          <w:noProof/>
        </w:rPr>
        <mc:AlternateContent>
          <mc:Choice Requires="wps">
            <w:drawing>
              <wp:anchor distT="0" distB="0" distL="114300" distR="114300" simplePos="0" relativeHeight="251675648" behindDoc="0" locked="0" layoutInCell="1" allowOverlap="1" wp14:anchorId="743B0CEE" wp14:editId="186C0D69">
                <wp:simplePos x="0" y="0"/>
                <wp:positionH relativeFrom="column">
                  <wp:posOffset>-59055</wp:posOffset>
                </wp:positionH>
                <wp:positionV relativeFrom="paragraph">
                  <wp:posOffset>2334895</wp:posOffset>
                </wp:positionV>
                <wp:extent cx="4318000" cy="266700"/>
                <wp:effectExtent l="0" t="0" r="0" b="0"/>
                <wp:wrapTight wrapText="bothSides">
                  <wp:wrapPolygon edited="0">
                    <wp:start x="0" y="0"/>
                    <wp:lineTo x="0" y="20571"/>
                    <wp:lineTo x="21473" y="20571"/>
                    <wp:lineTo x="21473" y="0"/>
                    <wp:lineTo x="0" y="0"/>
                  </wp:wrapPolygon>
                </wp:wrapTight>
                <wp:docPr id="222" name="Text Box 222"/>
                <wp:cNvGraphicFramePr/>
                <a:graphic xmlns:a="http://schemas.openxmlformats.org/drawingml/2006/main">
                  <a:graphicData uri="http://schemas.microsoft.com/office/word/2010/wordprocessingShape">
                    <wps:wsp>
                      <wps:cNvSpPr txBox="1"/>
                      <wps:spPr>
                        <a:xfrm>
                          <a:off x="0" y="0"/>
                          <a:ext cx="4318000"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8630FE6" w14:textId="03933A33" w:rsidR="008D7CD3" w:rsidRPr="00011DBE" w:rsidRDefault="008D7CD3" w:rsidP="00C810FF">
                            <w:pPr>
                              <w:pStyle w:val="Caption"/>
                              <w:rPr>
                                <w:rFonts w:ascii="Times New Roman" w:hAnsi="Times New Roman" w:cs="Times New Roman"/>
                                <w:sz w:val="22"/>
                                <w:szCs w:val="22"/>
                              </w:rPr>
                            </w:pPr>
                            <w:r>
                              <w:t xml:space="preserve">Figure </w:t>
                            </w:r>
                            <w:r>
                              <w:fldChar w:fldCharType="begin"/>
                            </w:r>
                            <w:r>
                              <w:instrText xml:space="preserve"> SEQ Figure \* ARABIC </w:instrText>
                            </w:r>
                            <w:r>
                              <w:fldChar w:fldCharType="separate"/>
                            </w:r>
                            <w:r>
                              <w:t>19</w:t>
                            </w:r>
                            <w:r>
                              <w:fldChar w:fldCharType="end"/>
                            </w:r>
                            <w:r>
                              <w:t>. Conductivity readings from arrival time at cross sections experiment.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3B0CEE" id="Text Box 222" o:spid="_x0000_s1043" type="#_x0000_t202" style="position:absolute;margin-left:-4.65pt;margin-top:183.85pt;width:340pt;height:2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" stroked="f">
                <v:textbox style="mso-fit-shape-to-text:t" inset="0,0,0,0">
                  <w:txbxContent>
                    <w:p w14:paraId="08630FE6" w14:textId="03933A33" w:rsidR="008D7CD3" w:rsidRPr="00011DBE" w:rsidRDefault="008D7CD3" w:rsidP="00C810FF">
                      <w:pPr>
                        <w:pStyle w:val="Caption"/>
                        <w:rPr>
                          <w:rFonts w:ascii="Times New Roman" w:hAnsi="Times New Roman" w:cs="Times New Roman"/>
                          <w:sz w:val="22"/>
                          <w:szCs w:val="22"/>
                        </w:rPr>
                      </w:pPr>
                      <w:r>
                        <w:t xml:space="preserve">Figure </w:t>
                      </w:r>
                      <w:r>
                        <w:fldChar w:fldCharType="begin"/>
                      </w:r>
                      <w:r>
                        <w:instrText xml:space="preserve"> SEQ Figure \* ARABIC </w:instrText>
                      </w:r>
                      <w:r>
                        <w:fldChar w:fldCharType="separate"/>
                      </w:r>
                      <w:r>
                        <w:t>19</w:t>
                      </w:r>
                      <w:r>
                        <w:fldChar w:fldCharType="end"/>
                      </w:r>
                      <w:r>
                        <w:t>. Conductivity readings from arrival time at cross sections experiment.</w:t>
                      </w:r>
                    </w:p>
                  </w:txbxContent>
                </v:textbox>
                <w10:wrap type="tight"/>
              </v:shape>
            </w:pict>
          </mc:Fallback>
        </mc:AlternateContent>
      </w:r>
      <w:r w:rsidR="009651FD" w:rsidRPr="007B6538">
        <w:rPr>
          <w:rFonts w:ascii="Times New Roman" w:hAnsi="Times New Roman" w:cs="Times New Roman"/>
          <w:noProof/>
          <w:sz w:val="24"/>
          <w:szCs w:val="24"/>
        </w:rPr>
        <w:drawing>
          <wp:anchor distT="0" distB="0" distL="114300" distR="114300" simplePos="0" relativeHeight="251638784" behindDoc="1" locked="0" layoutInCell="1" allowOverlap="1" wp14:anchorId="044B2DDF" wp14:editId="532B6461">
            <wp:simplePos x="0" y="0"/>
            <wp:positionH relativeFrom="column">
              <wp:posOffset>-59478</wp:posOffset>
            </wp:positionH>
            <wp:positionV relativeFrom="paragraph">
              <wp:posOffset>94827</wp:posOffset>
            </wp:positionV>
            <wp:extent cx="4318000" cy="2183130"/>
            <wp:effectExtent l="0" t="0" r="6350" b="7620"/>
            <wp:wrapTight wrapText="bothSides">
              <wp:wrapPolygon edited="0">
                <wp:start x="0" y="0"/>
                <wp:lineTo x="0" y="21487"/>
                <wp:lineTo x="21536" y="21487"/>
                <wp:lineTo x="21536" y="0"/>
                <wp:lineTo x="0" y="0"/>
              </wp:wrapPolygon>
            </wp:wrapTight>
            <wp:docPr id="18" name="Picture 18" descr="C:\Users\oguthrie\Desktop\Temp_R\Plots\ArrivalTime_E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uthrie\Desktop\Temp_R\Plots\ArrivalTime_EC.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1800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51FD" w:rsidRPr="007B6538">
        <w:rPr>
          <w:rFonts w:ascii="Times New Roman" w:hAnsi="Times New Roman" w:cs="Times New Roman"/>
          <w:noProof/>
          <w:sz w:val="24"/>
          <w:szCs w:val="24"/>
        </w:rPr>
        <w:t xml:space="preserve"> </w:t>
      </w:r>
    </w:p>
    <w:p w14:paraId="3799FAA7" w14:textId="77777777" w:rsidR="001E5258" w:rsidRPr="007B6538" w:rsidRDefault="001E5258">
      <w:pPr>
        <w:rPr>
          <w:rFonts w:ascii="Times New Roman" w:hAnsi="Times New Roman" w:cs="Times New Roman"/>
          <w:b/>
          <w:sz w:val="24"/>
          <w:szCs w:val="24"/>
        </w:rPr>
      </w:pPr>
    </w:p>
    <w:p w14:paraId="2931AA6B" w14:textId="77777777" w:rsidR="001E5258" w:rsidRPr="007B6538" w:rsidRDefault="001E5258">
      <w:pPr>
        <w:rPr>
          <w:rFonts w:ascii="Times New Roman" w:hAnsi="Times New Roman" w:cs="Times New Roman"/>
          <w:b/>
          <w:sz w:val="24"/>
          <w:szCs w:val="24"/>
        </w:rPr>
      </w:pPr>
    </w:p>
    <w:p w14:paraId="716384DD" w14:textId="77777777" w:rsidR="001E5258" w:rsidRPr="007B6538" w:rsidRDefault="001E5258">
      <w:pPr>
        <w:rPr>
          <w:rFonts w:ascii="Times New Roman" w:hAnsi="Times New Roman" w:cs="Times New Roman"/>
          <w:b/>
          <w:sz w:val="24"/>
          <w:szCs w:val="24"/>
        </w:rPr>
      </w:pPr>
    </w:p>
    <w:p w14:paraId="11ED02C1" w14:textId="77777777" w:rsidR="001E5258" w:rsidRPr="007B6538" w:rsidRDefault="001E5258">
      <w:pPr>
        <w:rPr>
          <w:rFonts w:ascii="Times New Roman" w:hAnsi="Times New Roman" w:cs="Times New Roman"/>
          <w:b/>
          <w:sz w:val="24"/>
          <w:szCs w:val="24"/>
        </w:rPr>
      </w:pPr>
    </w:p>
    <w:p w14:paraId="4C8F7251" w14:textId="77777777" w:rsidR="001E5258" w:rsidRPr="007B6538" w:rsidRDefault="001E5258">
      <w:pPr>
        <w:rPr>
          <w:rFonts w:ascii="Times New Roman" w:hAnsi="Times New Roman" w:cs="Times New Roman"/>
          <w:b/>
          <w:sz w:val="24"/>
          <w:szCs w:val="24"/>
        </w:rPr>
      </w:pPr>
    </w:p>
    <w:p w14:paraId="36215CDA" w14:textId="77777777" w:rsidR="001E5258" w:rsidRPr="007B6538" w:rsidRDefault="001E5258">
      <w:pPr>
        <w:rPr>
          <w:rFonts w:ascii="Times New Roman" w:hAnsi="Times New Roman" w:cs="Times New Roman"/>
          <w:b/>
          <w:sz w:val="24"/>
          <w:szCs w:val="24"/>
        </w:rPr>
      </w:pPr>
    </w:p>
    <w:p w14:paraId="38F3DF5A" w14:textId="77777777" w:rsidR="001E5258" w:rsidRPr="007B6538" w:rsidRDefault="001E5258">
      <w:pPr>
        <w:rPr>
          <w:rFonts w:ascii="Times New Roman" w:hAnsi="Times New Roman" w:cs="Times New Roman"/>
          <w:b/>
          <w:sz w:val="24"/>
          <w:szCs w:val="24"/>
        </w:rPr>
      </w:pPr>
    </w:p>
    <w:p w14:paraId="7ECC5675" w14:textId="77777777" w:rsidR="001E5258" w:rsidRPr="007B6538" w:rsidRDefault="001E5258">
      <w:pPr>
        <w:rPr>
          <w:rFonts w:ascii="Times New Roman" w:hAnsi="Times New Roman" w:cs="Times New Roman"/>
          <w:b/>
          <w:sz w:val="24"/>
          <w:szCs w:val="24"/>
        </w:rPr>
      </w:pPr>
    </w:p>
    <w:p w14:paraId="001DD3BF" w14:textId="77777777" w:rsidR="001E5258" w:rsidRPr="007B6538" w:rsidRDefault="001E5258">
      <w:pPr>
        <w:rPr>
          <w:rFonts w:ascii="Times New Roman" w:hAnsi="Times New Roman" w:cs="Times New Roman"/>
          <w:b/>
          <w:sz w:val="24"/>
          <w:szCs w:val="24"/>
        </w:rPr>
      </w:pPr>
    </w:p>
    <w:p w14:paraId="13510900" w14:textId="77777777" w:rsidR="000F2A48" w:rsidRPr="007B6538" w:rsidRDefault="000F2A48" w:rsidP="00640DD7">
      <w:pPr>
        <w:pStyle w:val="Heading3"/>
        <w:rPr>
          <w:rFonts w:ascii="Times New Roman" w:hAnsi="Times New Roman" w:cs="Times New Roman"/>
          <w:b/>
          <w:color w:val="000000" w:themeColor="text1"/>
          <w:u w:val="single"/>
        </w:rPr>
      </w:pPr>
      <w:bookmarkStart w:id="34" w:name="_Toc17879493"/>
      <w:r w:rsidRPr="007B6538">
        <w:rPr>
          <w:rFonts w:ascii="Times New Roman" w:hAnsi="Times New Roman" w:cs="Times New Roman"/>
          <w:b/>
          <w:color w:val="000000" w:themeColor="text1"/>
          <w:u w:val="single"/>
        </w:rPr>
        <w:t>Bull Trout Occupancy and Habitat Usage Monitoring</w:t>
      </w:r>
      <w:bookmarkEnd w:id="34"/>
    </w:p>
    <w:p w14:paraId="26D30AD6" w14:textId="77777777" w:rsidR="00192028" w:rsidRPr="007B6538" w:rsidRDefault="00192028" w:rsidP="00192028">
      <w:pPr>
        <w:jc w:val="center"/>
        <w:rPr>
          <w:rFonts w:ascii="Times New Roman" w:hAnsi="Times New Roman" w:cs="Times New Roman"/>
          <w:b/>
          <w:sz w:val="24"/>
          <w:szCs w:val="24"/>
        </w:rPr>
      </w:pPr>
    </w:p>
    <w:p w14:paraId="095380AE" w14:textId="77777777" w:rsidR="003436B5" w:rsidRPr="007B6538" w:rsidRDefault="000F2A48">
      <w:pPr>
        <w:rPr>
          <w:rFonts w:ascii="Times New Roman" w:hAnsi="Times New Roman" w:cs="Times New Roman"/>
          <w:sz w:val="24"/>
          <w:szCs w:val="24"/>
        </w:rPr>
      </w:pPr>
      <w:r w:rsidRPr="007B6538">
        <w:rPr>
          <w:rFonts w:ascii="Times New Roman" w:hAnsi="Times New Roman" w:cs="Times New Roman"/>
          <w:sz w:val="24"/>
          <w:szCs w:val="24"/>
        </w:rPr>
        <w:t>Increasing the quality and quantity of habitat for listed fishes is one of the primary restoration goals of the LSFR project. In May of 2018, bull trout juveniles were documented using the project area</w:t>
      </w:r>
      <w:r w:rsidR="003436B5" w:rsidRPr="007B6538">
        <w:rPr>
          <w:rFonts w:ascii="Times New Roman" w:hAnsi="Times New Roman" w:cs="Times New Roman"/>
          <w:sz w:val="24"/>
          <w:szCs w:val="24"/>
        </w:rPr>
        <w:t xml:space="preserve">, and an effort to </w:t>
      </w:r>
      <w:r w:rsidR="00323491" w:rsidRPr="007B6538">
        <w:rPr>
          <w:rFonts w:ascii="Times New Roman" w:hAnsi="Times New Roman" w:cs="Times New Roman"/>
          <w:sz w:val="24"/>
          <w:szCs w:val="24"/>
        </w:rPr>
        <w:t>track</w:t>
      </w:r>
      <w:r w:rsidR="003436B5" w:rsidRPr="007B6538">
        <w:rPr>
          <w:rFonts w:ascii="Times New Roman" w:hAnsi="Times New Roman" w:cs="Times New Roman"/>
          <w:sz w:val="24"/>
          <w:szCs w:val="24"/>
        </w:rPr>
        <w:t xml:space="preserve"> their movements and usage of the habitat followed. This effort included:</w:t>
      </w:r>
    </w:p>
    <w:p w14:paraId="637C3D18" w14:textId="77777777" w:rsidR="000F2A48" w:rsidRPr="007B6538" w:rsidRDefault="003436B5" w:rsidP="003436B5">
      <w:pPr>
        <w:pStyle w:val="ListParagraph"/>
        <w:numPr>
          <w:ilvl w:val="0"/>
          <w:numId w:val="11"/>
        </w:numPr>
        <w:rPr>
          <w:rFonts w:ascii="Times New Roman" w:hAnsi="Times New Roman" w:cs="Times New Roman"/>
          <w:b/>
          <w:sz w:val="24"/>
          <w:szCs w:val="24"/>
        </w:rPr>
      </w:pPr>
      <w:r w:rsidRPr="007B6538">
        <w:rPr>
          <w:rFonts w:ascii="Times New Roman" w:hAnsi="Times New Roman" w:cs="Times New Roman"/>
          <w:b/>
          <w:sz w:val="24"/>
          <w:szCs w:val="24"/>
        </w:rPr>
        <w:t>Construction</w:t>
      </w:r>
      <w:r w:rsidR="0009360A" w:rsidRPr="007B6538">
        <w:rPr>
          <w:rFonts w:ascii="Times New Roman" w:hAnsi="Times New Roman" w:cs="Times New Roman"/>
          <w:b/>
          <w:sz w:val="24"/>
          <w:szCs w:val="24"/>
        </w:rPr>
        <w:t xml:space="preserve"> and maintenance</w:t>
      </w:r>
      <w:r w:rsidRPr="007B6538">
        <w:rPr>
          <w:rFonts w:ascii="Times New Roman" w:hAnsi="Times New Roman" w:cs="Times New Roman"/>
          <w:b/>
          <w:sz w:val="24"/>
          <w:szCs w:val="24"/>
        </w:rPr>
        <w:t xml:space="preserve"> of half-duplex PIT tag antennae at the upstream and downstream ends of the Staley project reach</w:t>
      </w:r>
    </w:p>
    <w:p w14:paraId="3040B02A" w14:textId="77777777" w:rsidR="003436B5" w:rsidRPr="007B6538" w:rsidRDefault="003436B5" w:rsidP="003436B5">
      <w:pPr>
        <w:pStyle w:val="ListParagraph"/>
        <w:numPr>
          <w:ilvl w:val="0"/>
          <w:numId w:val="11"/>
        </w:numPr>
        <w:rPr>
          <w:rFonts w:ascii="Times New Roman" w:hAnsi="Times New Roman" w:cs="Times New Roman"/>
          <w:b/>
          <w:sz w:val="24"/>
          <w:szCs w:val="24"/>
        </w:rPr>
      </w:pPr>
      <w:r w:rsidRPr="007B6538">
        <w:rPr>
          <w:rFonts w:ascii="Times New Roman" w:hAnsi="Times New Roman" w:cs="Times New Roman"/>
          <w:b/>
          <w:sz w:val="24"/>
          <w:szCs w:val="24"/>
        </w:rPr>
        <w:t>Minnow trapping and snorkel-capture of bull trout juveniles in Coal and Staley Creeks</w:t>
      </w:r>
    </w:p>
    <w:p w14:paraId="3CB30B0F" w14:textId="77777777" w:rsidR="00323491" w:rsidRPr="007B6538" w:rsidRDefault="00323491" w:rsidP="003436B5">
      <w:pPr>
        <w:pStyle w:val="ListParagraph"/>
        <w:numPr>
          <w:ilvl w:val="0"/>
          <w:numId w:val="11"/>
        </w:numPr>
        <w:rPr>
          <w:rFonts w:ascii="Times New Roman" w:hAnsi="Times New Roman" w:cs="Times New Roman"/>
          <w:b/>
          <w:sz w:val="24"/>
          <w:szCs w:val="24"/>
        </w:rPr>
      </w:pPr>
      <w:r w:rsidRPr="007B6538">
        <w:rPr>
          <w:rFonts w:ascii="Times New Roman" w:hAnsi="Times New Roman" w:cs="Times New Roman"/>
          <w:b/>
          <w:sz w:val="24"/>
          <w:szCs w:val="24"/>
        </w:rPr>
        <w:t>Adult Bull trout spawning ground surveys in Coal and Staley Creeks</w:t>
      </w:r>
    </w:p>
    <w:p w14:paraId="3BBC0316" w14:textId="77777777" w:rsidR="003436B5" w:rsidRPr="007B6538" w:rsidRDefault="004224FC" w:rsidP="003436B5">
      <w:pPr>
        <w:pStyle w:val="ListParagraph"/>
        <w:numPr>
          <w:ilvl w:val="0"/>
          <w:numId w:val="11"/>
        </w:numPr>
        <w:rPr>
          <w:rFonts w:ascii="Times New Roman" w:hAnsi="Times New Roman" w:cs="Times New Roman"/>
          <w:b/>
          <w:sz w:val="24"/>
          <w:szCs w:val="24"/>
        </w:rPr>
      </w:pPr>
      <w:r w:rsidRPr="007B6538">
        <w:rPr>
          <w:rFonts w:ascii="Times New Roman" w:hAnsi="Times New Roman" w:cs="Times New Roman"/>
          <w:noProof/>
        </w:rPr>
        <mc:AlternateContent>
          <mc:Choice Requires="wps">
            <w:drawing>
              <wp:anchor distT="0" distB="0" distL="114300" distR="114300" simplePos="0" relativeHeight="251651072" behindDoc="1" locked="0" layoutInCell="1" allowOverlap="1" wp14:anchorId="42B6C90F" wp14:editId="794C2CE5">
                <wp:simplePos x="0" y="0"/>
                <wp:positionH relativeFrom="column">
                  <wp:posOffset>3335020</wp:posOffset>
                </wp:positionH>
                <wp:positionV relativeFrom="paragraph">
                  <wp:posOffset>2748915</wp:posOffset>
                </wp:positionV>
                <wp:extent cx="3454400" cy="266700"/>
                <wp:effectExtent l="0" t="0" r="0" b="0"/>
                <wp:wrapTight wrapText="bothSides">
                  <wp:wrapPolygon edited="0">
                    <wp:start x="0" y="0"/>
                    <wp:lineTo x="0" y="21600"/>
                    <wp:lineTo x="21600" y="21600"/>
                    <wp:lineTo x="21600" y="0"/>
                  </wp:wrapPolygon>
                </wp:wrapTight>
                <wp:docPr id="192" name="Text Box 192"/>
                <wp:cNvGraphicFramePr/>
                <a:graphic xmlns:a="http://schemas.openxmlformats.org/drawingml/2006/main">
                  <a:graphicData uri="http://schemas.microsoft.com/office/word/2010/wordprocessingShape">
                    <wps:wsp>
                      <wps:cNvSpPr txBox="1"/>
                      <wps:spPr>
                        <a:xfrm>
                          <a:off x="0" y="0"/>
                          <a:ext cx="3454400" cy="266700"/>
                        </a:xfrm>
                        <a:prstGeom prst="rect">
                          <a:avLst/>
                        </a:prstGeom>
                        <a:solidFill>
                          <a:prstClr val="white"/>
                        </a:solidFill>
                        <a:ln>
                          <a:noFill/>
                        </a:ln>
                        <a:effectLst/>
                      </wps:spPr>
                      <wps:txbx>
                        <w:txbxContent>
                          <w:p w14:paraId="48FC97F9" w14:textId="77777777" w:rsidR="008D7CD3" w:rsidRPr="0036525C" w:rsidRDefault="008D7CD3" w:rsidP="004224FC">
                            <w:pPr>
                              <w:pStyle w:val="Caption"/>
                              <w:rPr>
                                <w:rFonts w:ascii="Times New Roman" w:hAnsi="Times New Roman" w:cs="Times New Roman"/>
                                <w:b/>
                                <w:sz w:val="24"/>
                                <w:szCs w:val="24"/>
                              </w:rPr>
                            </w:pPr>
                            <w:bookmarkStart w:id="35" w:name="_Toc532884971"/>
                            <w:bookmarkStart w:id="36" w:name="_Toc532885032"/>
                            <w:r>
                              <w:t>Figure 20. Bull trout captured in Staley Creek, 2018.</w:t>
                            </w:r>
                            <w:bookmarkEnd w:id="35"/>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B6C90F" id="Text Box 192" o:spid="_x0000_s1044" type="#_x0000_t202" style="position:absolute;left:0;text-align:left;margin-left:262.6pt;margin-top:216.45pt;width:272pt;height:2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" stroked="f">
                <v:textbox style="mso-fit-shape-to-text:t" inset="0,0,0,0">
                  <w:txbxContent>
                    <w:p w14:paraId="48FC97F9" w14:textId="77777777" w:rsidR="008D7CD3" w:rsidRPr="0036525C" w:rsidRDefault="008D7CD3" w:rsidP="004224FC">
                      <w:pPr>
                        <w:pStyle w:val="Caption"/>
                        <w:rPr>
                          <w:rFonts w:ascii="Times New Roman" w:hAnsi="Times New Roman" w:cs="Times New Roman"/>
                          <w:b/>
                          <w:sz w:val="24"/>
                          <w:szCs w:val="24"/>
                        </w:rPr>
                      </w:pPr>
                      <w:bookmarkStart w:id="37" w:name="_Toc532884971"/>
                      <w:bookmarkStart w:id="38" w:name="_Toc532885032"/>
                      <w:r>
                        <w:t>Figure 20. Bull trout captured in Staley Creek, 2018.</w:t>
                      </w:r>
                      <w:bookmarkEnd w:id="37"/>
                      <w:bookmarkEnd w:id="38"/>
                    </w:p>
                  </w:txbxContent>
                </v:textbox>
                <w10:wrap type="tight"/>
              </v:shape>
            </w:pict>
          </mc:Fallback>
        </mc:AlternateContent>
      </w:r>
      <w:r w:rsidR="00C810FF">
        <w:rPr>
          <w:noProof/>
        </w:rPr>
        <mc:AlternateContent>
          <mc:Choice Requires="wps">
            <w:drawing>
              <wp:anchor distT="0" distB="0" distL="114300" distR="114300" simplePos="0" relativeHeight="251677696" behindDoc="0" locked="0" layoutInCell="1" allowOverlap="1" wp14:anchorId="7A635555" wp14:editId="4FCD9FBB">
                <wp:simplePos x="0" y="0"/>
                <wp:positionH relativeFrom="column">
                  <wp:posOffset>3335020</wp:posOffset>
                </wp:positionH>
                <wp:positionV relativeFrom="paragraph">
                  <wp:posOffset>2748915</wp:posOffset>
                </wp:positionV>
                <wp:extent cx="3454400" cy="266700"/>
                <wp:effectExtent l="0" t="0" r="0" b="0"/>
                <wp:wrapTight wrapText="bothSides">
                  <wp:wrapPolygon edited="0">
                    <wp:start x="0" y="0"/>
                    <wp:lineTo x="0" y="20571"/>
                    <wp:lineTo x="21441" y="20571"/>
                    <wp:lineTo x="21441" y="0"/>
                    <wp:lineTo x="0" y="0"/>
                  </wp:wrapPolygon>
                </wp:wrapTight>
                <wp:docPr id="223" name="Text Box 223"/>
                <wp:cNvGraphicFramePr/>
                <a:graphic xmlns:a="http://schemas.openxmlformats.org/drawingml/2006/main">
                  <a:graphicData uri="http://schemas.microsoft.com/office/word/2010/wordprocessingShape">
                    <wps:wsp>
                      <wps:cNvSpPr txBox="1"/>
                      <wps:spPr>
                        <a:xfrm>
                          <a:off x="0" y="0"/>
                          <a:ext cx="3454400" cy="266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4D2305" w14:textId="2E064BF2" w:rsidR="008D7CD3" w:rsidRPr="001D4819" w:rsidRDefault="008D7CD3" w:rsidP="00C810FF">
                            <w:pPr>
                              <w:pStyle w:val="Caption"/>
                              <w:rPr>
                                <w:rFonts w:ascii="Times New Roman" w:hAnsi="Times New Roman" w:cs="Times New Roman"/>
                                <w:sz w:val="22"/>
                                <w:szCs w:val="22"/>
                              </w:rPr>
                            </w:pPr>
                            <w:r>
                              <w:t xml:space="preserve">Figure </w:t>
                            </w:r>
                            <w:r>
                              <w:fldChar w:fldCharType="begin"/>
                            </w:r>
                            <w:r>
                              <w:instrText xml:space="preserve"> SEQ Figure \* ARABIC </w:instrText>
                            </w:r>
                            <w:r>
                              <w:fldChar w:fldCharType="separate"/>
                            </w:r>
                            <w:r>
                              <w:t>20</w:t>
                            </w:r>
                            <w:r>
                              <w:fldChar w:fldCharType="end"/>
                            </w:r>
                            <w:r>
                              <w:t>. Bull trout captured in Staley Creek,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635555" id="Text Box 223" o:spid="_x0000_s1045" type="#_x0000_t202" style="position:absolute;left:0;text-align:left;margin-left:262.6pt;margin-top:216.45pt;width:272pt;height:21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" stroked="f">
                <v:textbox style="mso-fit-shape-to-text:t" inset="0,0,0,0">
                  <w:txbxContent>
                    <w:p w14:paraId="624D2305" w14:textId="2E064BF2" w:rsidR="008D7CD3" w:rsidRPr="001D4819" w:rsidRDefault="008D7CD3" w:rsidP="00C810FF">
                      <w:pPr>
                        <w:pStyle w:val="Caption"/>
                        <w:rPr>
                          <w:rFonts w:ascii="Times New Roman" w:hAnsi="Times New Roman" w:cs="Times New Roman"/>
                          <w:sz w:val="22"/>
                          <w:szCs w:val="22"/>
                        </w:rPr>
                      </w:pPr>
                      <w:r>
                        <w:t xml:space="preserve">Figure </w:t>
                      </w:r>
                      <w:r>
                        <w:fldChar w:fldCharType="begin"/>
                      </w:r>
                      <w:r>
                        <w:instrText xml:space="preserve"> SEQ Figure \* ARABIC </w:instrText>
                      </w:r>
                      <w:r>
                        <w:fldChar w:fldCharType="separate"/>
                      </w:r>
                      <w:r>
                        <w:t>20</w:t>
                      </w:r>
                      <w:r>
                        <w:fldChar w:fldCharType="end"/>
                      </w:r>
                      <w:r>
                        <w:t>. Bull trout captured in Staley Creek, 2018.</w:t>
                      </w:r>
                    </w:p>
                  </w:txbxContent>
                </v:textbox>
                <w10:wrap type="tight"/>
              </v:shape>
            </w:pict>
          </mc:Fallback>
        </mc:AlternateContent>
      </w:r>
      <w:r w:rsidRPr="007B6538">
        <w:rPr>
          <w:rFonts w:ascii="Times New Roman" w:hAnsi="Times New Roman" w:cs="Times New Roman"/>
          <w:b/>
          <w:noProof/>
          <w:sz w:val="24"/>
          <w:szCs w:val="24"/>
        </w:rPr>
        <w:drawing>
          <wp:anchor distT="0" distB="0" distL="114300" distR="114300" simplePos="0" relativeHeight="251649024" behindDoc="1" locked="0" layoutInCell="1" allowOverlap="1" wp14:anchorId="1E759A88" wp14:editId="20B625D4">
            <wp:simplePos x="0" y="0"/>
            <wp:positionH relativeFrom="column">
              <wp:posOffset>3335443</wp:posOffset>
            </wp:positionH>
            <wp:positionV relativeFrom="paragraph">
              <wp:posOffset>100965</wp:posOffset>
            </wp:positionV>
            <wp:extent cx="3454400" cy="2590800"/>
            <wp:effectExtent l="0" t="0" r="0" b="0"/>
            <wp:wrapTight wrapText="bothSides">
              <wp:wrapPolygon edited="0">
                <wp:start x="0" y="0"/>
                <wp:lineTo x="0" y="21441"/>
                <wp:lineTo x="21441" y="21441"/>
                <wp:lineTo x="2144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80622_09093760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54400" cy="2590800"/>
                    </a:xfrm>
                    <a:prstGeom prst="rect">
                      <a:avLst/>
                    </a:prstGeom>
                  </pic:spPr>
                </pic:pic>
              </a:graphicData>
            </a:graphic>
            <wp14:sizeRelH relativeFrom="page">
              <wp14:pctWidth>0</wp14:pctWidth>
            </wp14:sizeRelH>
            <wp14:sizeRelV relativeFrom="page">
              <wp14:pctHeight>0</wp14:pctHeight>
            </wp14:sizeRelV>
          </wp:anchor>
        </w:drawing>
      </w:r>
      <w:r w:rsidR="00B83E39" w:rsidRPr="007B6538">
        <w:rPr>
          <w:rFonts w:ascii="Times New Roman" w:hAnsi="Times New Roman" w:cs="Times New Roman"/>
          <w:b/>
          <w:sz w:val="24"/>
          <w:szCs w:val="24"/>
        </w:rPr>
        <w:t>Environmental DNA (</w:t>
      </w:r>
      <w:r w:rsidR="0009360A" w:rsidRPr="007B6538">
        <w:rPr>
          <w:rFonts w:ascii="Times New Roman" w:hAnsi="Times New Roman" w:cs="Times New Roman"/>
          <w:b/>
          <w:sz w:val="24"/>
          <w:szCs w:val="24"/>
        </w:rPr>
        <w:t>eDNA</w:t>
      </w:r>
      <w:r w:rsidR="00B83E39" w:rsidRPr="007B6538">
        <w:rPr>
          <w:rFonts w:ascii="Times New Roman" w:hAnsi="Times New Roman" w:cs="Times New Roman"/>
          <w:b/>
          <w:sz w:val="24"/>
          <w:szCs w:val="24"/>
        </w:rPr>
        <w:t>)</w:t>
      </w:r>
      <w:r w:rsidR="0009360A" w:rsidRPr="007B6538">
        <w:rPr>
          <w:rFonts w:ascii="Times New Roman" w:hAnsi="Times New Roman" w:cs="Times New Roman"/>
          <w:b/>
          <w:sz w:val="24"/>
          <w:szCs w:val="24"/>
        </w:rPr>
        <w:t xml:space="preserve"> surveys of Coal, Staley and nearby tributaries of the Upper Middle Fork Watershed </w:t>
      </w:r>
    </w:p>
    <w:p w14:paraId="36CF2528" w14:textId="77777777" w:rsidR="00192028" w:rsidRPr="007B6538" w:rsidRDefault="00192028" w:rsidP="00192028">
      <w:pPr>
        <w:rPr>
          <w:rFonts w:ascii="Times New Roman" w:hAnsi="Times New Roman" w:cs="Times New Roman"/>
          <w:sz w:val="24"/>
          <w:szCs w:val="24"/>
        </w:rPr>
      </w:pPr>
      <w:r w:rsidRPr="007B6538">
        <w:rPr>
          <w:rFonts w:ascii="Times New Roman" w:hAnsi="Times New Roman" w:cs="Times New Roman"/>
          <w:sz w:val="24"/>
          <w:szCs w:val="24"/>
        </w:rPr>
        <w:t xml:space="preserve">Minnow trapping protocol consisted of overnight sets of typically forty traps baited with salmon roe. The morning of the following day, fish were collected, diversity of fish was recorded, and all bull trout received </w:t>
      </w:r>
      <w:r w:rsidR="003925B8" w:rsidRPr="007B6538">
        <w:rPr>
          <w:rFonts w:ascii="Times New Roman" w:hAnsi="Times New Roman" w:cs="Times New Roman"/>
          <w:sz w:val="24"/>
          <w:szCs w:val="24"/>
        </w:rPr>
        <w:t>23</w:t>
      </w:r>
      <w:r w:rsidRPr="007B6538">
        <w:rPr>
          <w:rFonts w:ascii="Times New Roman" w:hAnsi="Times New Roman" w:cs="Times New Roman"/>
          <w:sz w:val="24"/>
          <w:szCs w:val="24"/>
        </w:rPr>
        <w:t xml:space="preserve">mm half-duplex PIT </w:t>
      </w:r>
      <w:r w:rsidR="00323491" w:rsidRPr="007B6538">
        <w:rPr>
          <w:rFonts w:ascii="Times New Roman" w:hAnsi="Times New Roman" w:cs="Times New Roman"/>
          <w:sz w:val="24"/>
          <w:szCs w:val="24"/>
        </w:rPr>
        <w:t>tags, length</w:t>
      </w:r>
      <w:r w:rsidRPr="007B6538">
        <w:rPr>
          <w:rFonts w:ascii="Times New Roman" w:hAnsi="Times New Roman" w:cs="Times New Roman"/>
          <w:sz w:val="24"/>
          <w:szCs w:val="24"/>
        </w:rPr>
        <w:t xml:space="preserve"> measurements, and pelvic-fin clip marks/DNA tissue samples. </w:t>
      </w:r>
    </w:p>
    <w:p w14:paraId="43D131EB" w14:textId="77777777" w:rsidR="00323491" w:rsidRPr="007B6538" w:rsidRDefault="00323491" w:rsidP="00192028">
      <w:pPr>
        <w:rPr>
          <w:rFonts w:ascii="Times New Roman" w:hAnsi="Times New Roman" w:cs="Times New Roman"/>
          <w:sz w:val="24"/>
          <w:szCs w:val="24"/>
        </w:rPr>
      </w:pPr>
      <w:r w:rsidRPr="007B6538">
        <w:rPr>
          <w:rFonts w:ascii="Times New Roman" w:hAnsi="Times New Roman" w:cs="Times New Roman"/>
          <w:sz w:val="24"/>
          <w:szCs w:val="24"/>
        </w:rPr>
        <w:t>Snorkeling was done at night, with variable numbers of technicians, and qualitative species data were collected. Bull trout were captured by hand net, when possible.</w:t>
      </w:r>
    </w:p>
    <w:p w14:paraId="4B74DBAA" w14:textId="77777777" w:rsidR="00192028" w:rsidRPr="007B6538" w:rsidRDefault="00192028" w:rsidP="00192028">
      <w:pPr>
        <w:rPr>
          <w:rFonts w:ascii="Times New Roman" w:hAnsi="Times New Roman" w:cs="Times New Roman"/>
          <w:sz w:val="24"/>
          <w:szCs w:val="24"/>
        </w:rPr>
      </w:pPr>
      <w:r w:rsidRPr="007B6538">
        <w:rPr>
          <w:rFonts w:ascii="Times New Roman" w:hAnsi="Times New Roman" w:cs="Times New Roman"/>
          <w:sz w:val="24"/>
          <w:szCs w:val="24"/>
        </w:rPr>
        <w:t xml:space="preserve">Bull trout were tagged when captured in multiple </w:t>
      </w:r>
      <w:r w:rsidRPr="007B6538">
        <w:rPr>
          <w:rFonts w:ascii="Times New Roman" w:hAnsi="Times New Roman" w:cs="Times New Roman"/>
          <w:sz w:val="24"/>
          <w:szCs w:val="24"/>
        </w:rPr>
        <w:lastRenderedPageBreak/>
        <w:t xml:space="preserve">efforts in Coal and Staley Creeks, and because the number of </w:t>
      </w:r>
      <w:proofErr w:type="gramStart"/>
      <w:r w:rsidRPr="007B6538">
        <w:rPr>
          <w:rFonts w:ascii="Times New Roman" w:hAnsi="Times New Roman" w:cs="Times New Roman"/>
          <w:sz w:val="24"/>
          <w:szCs w:val="24"/>
        </w:rPr>
        <w:t>fish</w:t>
      </w:r>
      <w:proofErr w:type="gramEnd"/>
      <w:r w:rsidRPr="007B6538">
        <w:rPr>
          <w:rFonts w:ascii="Times New Roman" w:hAnsi="Times New Roman" w:cs="Times New Roman"/>
          <w:sz w:val="24"/>
          <w:szCs w:val="24"/>
        </w:rPr>
        <w:t xml:space="preserve"> tagged was very low (n=6), they are assumed to not be abundant in these streams.</w:t>
      </w:r>
      <w:r w:rsidR="00323491" w:rsidRPr="007B6538">
        <w:rPr>
          <w:rFonts w:ascii="Times New Roman" w:hAnsi="Times New Roman" w:cs="Times New Roman"/>
          <w:sz w:val="24"/>
          <w:szCs w:val="24"/>
        </w:rPr>
        <w:t xml:space="preserve"> However, more extensive sampling is needed to determine relative population size. Bull trout ranged in size from 119-150mm and likely represent the 1+ age class.</w:t>
      </w:r>
    </w:p>
    <w:p w14:paraId="5D1BD3AF" w14:textId="77777777" w:rsidR="00192028" w:rsidRPr="007B6538" w:rsidRDefault="00192028" w:rsidP="0009360A">
      <w:pPr>
        <w:rPr>
          <w:rFonts w:ascii="Times New Roman" w:hAnsi="Times New Roman" w:cs="Times New Roman"/>
          <w:sz w:val="24"/>
          <w:szCs w:val="24"/>
        </w:rPr>
      </w:pPr>
      <w:r w:rsidRPr="007B6538">
        <w:rPr>
          <w:rFonts w:ascii="Times New Roman" w:hAnsi="Times New Roman" w:cs="Times New Roman"/>
          <w:sz w:val="24"/>
          <w:szCs w:val="24"/>
        </w:rPr>
        <w:t>All five fish captured in Staley Creek were detected on one or more antenna</w:t>
      </w:r>
      <w:r w:rsidR="00323491" w:rsidRPr="007B6538">
        <w:rPr>
          <w:rFonts w:ascii="Times New Roman" w:hAnsi="Times New Roman" w:cs="Times New Roman"/>
          <w:sz w:val="24"/>
          <w:szCs w:val="24"/>
        </w:rPr>
        <w:t xml:space="preserve">. Figure Q shows </w:t>
      </w:r>
      <w:r w:rsidR="00E41057" w:rsidRPr="007B6538">
        <w:rPr>
          <w:rFonts w:ascii="Times New Roman" w:hAnsi="Times New Roman" w:cs="Times New Roman"/>
          <w:sz w:val="24"/>
          <w:szCs w:val="24"/>
        </w:rPr>
        <w:t>time and place of the detections.</w:t>
      </w:r>
    </w:p>
    <w:p w14:paraId="0F94D2FE" w14:textId="77777777" w:rsidR="00C810FF" w:rsidRDefault="00020852" w:rsidP="00C810FF">
      <w:pPr>
        <w:keepNext/>
      </w:pPr>
      <w:r w:rsidRPr="007B6538">
        <w:rPr>
          <w:rFonts w:ascii="Times New Roman" w:hAnsi="Times New Roman" w:cs="Times New Roman"/>
          <w:noProof/>
          <w:sz w:val="24"/>
          <w:szCs w:val="24"/>
        </w:rPr>
        <w:drawing>
          <wp:inline distT="0" distB="0" distL="0" distR="0" wp14:anchorId="06D6085E" wp14:editId="5C0BA329">
            <wp:extent cx="4298337" cy="3098800"/>
            <wp:effectExtent l="0" t="0" r="6985" b="6350"/>
            <wp:docPr id="20" name="Picture 20" descr="C:\Users\oguthrie\Desktop\Temp_R\Plots\PIT_tags_plo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uthrie\Desktop\Temp_R\Plots\PIT_tags_plot.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14840" cy="3110698"/>
                    </a:xfrm>
                    <a:prstGeom prst="rect">
                      <a:avLst/>
                    </a:prstGeom>
                    <a:noFill/>
                    <a:ln>
                      <a:noFill/>
                    </a:ln>
                  </pic:spPr>
                </pic:pic>
              </a:graphicData>
            </a:graphic>
          </wp:inline>
        </w:drawing>
      </w:r>
    </w:p>
    <w:p w14:paraId="5B6F1BC2" w14:textId="44A8D9C1" w:rsidR="00E41057" w:rsidRPr="007B6538" w:rsidRDefault="00C810FF" w:rsidP="00C810FF">
      <w:pPr>
        <w:pStyle w:val="Caption"/>
        <w:rPr>
          <w:rFonts w:ascii="Times New Roman" w:hAnsi="Times New Roman" w:cs="Times New Roman"/>
          <w:sz w:val="24"/>
          <w:szCs w:val="24"/>
        </w:rPr>
      </w:pPr>
      <w:bookmarkStart w:id="39" w:name="_Toc417829773"/>
      <w:r>
        <w:t xml:space="preserve">Figure </w:t>
      </w:r>
      <w:r>
        <w:fldChar w:fldCharType="begin"/>
      </w:r>
      <w:r>
        <w:instrText xml:space="preserve"> SEQ Figure \* ARABIC </w:instrText>
      </w:r>
      <w:r>
        <w:fldChar w:fldCharType="separate"/>
      </w:r>
      <w:r w:rsidR="00C254AA">
        <w:t>21</w:t>
      </w:r>
      <w:r>
        <w:fldChar w:fldCharType="end"/>
      </w:r>
      <w:r>
        <w:t>. Detection date, and PIT tag ID codes on three antennae. STA is located at the bridge where the 2134 road crosses the Middle Fork Willamette, STA 2 is located at the downstream end of the LSFR project area, and STA3 is located upstream of LSFR.</w:t>
      </w:r>
      <w:bookmarkEnd w:id="39"/>
    </w:p>
    <w:p w14:paraId="5088D83D" w14:textId="77777777" w:rsidR="004224FC" w:rsidRPr="007B6538" w:rsidRDefault="004224FC" w:rsidP="004224FC">
      <w:pPr>
        <w:keepNext/>
        <w:rPr>
          <w:rFonts w:ascii="Times New Roman" w:hAnsi="Times New Roman" w:cs="Times New Roman"/>
        </w:rPr>
      </w:pPr>
    </w:p>
    <w:p w14:paraId="2CDC722E" w14:textId="77777777" w:rsidR="00323491" w:rsidRPr="007B6538" w:rsidRDefault="00323491" w:rsidP="0009360A">
      <w:pPr>
        <w:rPr>
          <w:rFonts w:ascii="Times New Roman" w:hAnsi="Times New Roman" w:cs="Times New Roman"/>
          <w:sz w:val="24"/>
          <w:szCs w:val="24"/>
        </w:rPr>
      </w:pPr>
      <w:r w:rsidRPr="007B6538">
        <w:rPr>
          <w:rFonts w:ascii="Times New Roman" w:hAnsi="Times New Roman" w:cs="Times New Roman"/>
          <w:sz w:val="24"/>
          <w:szCs w:val="24"/>
        </w:rPr>
        <w:t>Spawning ground surveys</w:t>
      </w:r>
      <w:r w:rsidR="00E41057" w:rsidRPr="007B6538">
        <w:rPr>
          <w:rFonts w:ascii="Times New Roman" w:hAnsi="Times New Roman" w:cs="Times New Roman"/>
          <w:sz w:val="24"/>
          <w:szCs w:val="24"/>
        </w:rPr>
        <w:t xml:space="preserve"> followed the existing protocol for bull trout and Chinook salmon surveys in the upper Middle Fork Willamette that are implemented jointly by Oregon Department of Fish and Wildlife and the Middle Fork Ranger District Fisheries staff. Beginning at the confluences of Coal and Staley Creeks, technicians walked t</w:t>
      </w:r>
      <w:r w:rsidR="00B83E39" w:rsidRPr="007B6538">
        <w:rPr>
          <w:rFonts w:ascii="Times New Roman" w:hAnsi="Times New Roman" w:cs="Times New Roman"/>
          <w:sz w:val="24"/>
          <w:szCs w:val="24"/>
        </w:rPr>
        <w:t>wo miles of stream, every two weeks between September 5</w:t>
      </w:r>
      <w:r w:rsidR="00B83E39" w:rsidRPr="007B6538">
        <w:rPr>
          <w:rFonts w:ascii="Times New Roman" w:hAnsi="Times New Roman" w:cs="Times New Roman"/>
          <w:sz w:val="24"/>
          <w:szCs w:val="24"/>
          <w:vertAlign w:val="superscript"/>
        </w:rPr>
        <w:t>th</w:t>
      </w:r>
      <w:r w:rsidR="00B83E39" w:rsidRPr="007B6538">
        <w:rPr>
          <w:rFonts w:ascii="Times New Roman" w:hAnsi="Times New Roman" w:cs="Times New Roman"/>
          <w:sz w:val="24"/>
          <w:szCs w:val="24"/>
        </w:rPr>
        <w:t>, 2018 and October 23</w:t>
      </w:r>
      <w:r w:rsidR="00B83E39" w:rsidRPr="007B6538">
        <w:rPr>
          <w:rFonts w:ascii="Times New Roman" w:hAnsi="Times New Roman" w:cs="Times New Roman"/>
          <w:sz w:val="24"/>
          <w:szCs w:val="24"/>
          <w:vertAlign w:val="superscript"/>
        </w:rPr>
        <w:t>rd</w:t>
      </w:r>
      <w:r w:rsidR="00B83E39" w:rsidRPr="007B6538">
        <w:rPr>
          <w:rFonts w:ascii="Times New Roman" w:hAnsi="Times New Roman" w:cs="Times New Roman"/>
          <w:sz w:val="24"/>
          <w:szCs w:val="24"/>
        </w:rPr>
        <w:t>, 2018. These reaches included the LSFR project reach, and the proposed Coal Creek site. No adult fish, or evidence of spawning activity was recorded on these streams during this time.</w:t>
      </w:r>
    </w:p>
    <w:p w14:paraId="20151645" w14:textId="77777777" w:rsidR="00B83E39" w:rsidRPr="007B6538" w:rsidRDefault="00B83E39" w:rsidP="0009360A">
      <w:pPr>
        <w:rPr>
          <w:rFonts w:ascii="Times New Roman" w:hAnsi="Times New Roman" w:cs="Times New Roman"/>
          <w:sz w:val="24"/>
          <w:szCs w:val="24"/>
        </w:rPr>
      </w:pPr>
      <w:r w:rsidRPr="007B6538">
        <w:rPr>
          <w:rFonts w:ascii="Times New Roman" w:hAnsi="Times New Roman" w:cs="Times New Roman"/>
          <w:sz w:val="24"/>
          <w:szCs w:val="24"/>
        </w:rPr>
        <w:t>eDNA surveys were conducted in July and August 2018, across the upper Middle Fork Willamette watershed. These surveys included Coal and Staley Creeks and resulted in positive detections of bull trout downstream of both the Coal and Staley project reaches</w:t>
      </w:r>
      <w:r w:rsidR="003925B8" w:rsidRPr="007B6538">
        <w:rPr>
          <w:rFonts w:ascii="Times New Roman" w:hAnsi="Times New Roman" w:cs="Times New Roman"/>
          <w:sz w:val="24"/>
          <w:szCs w:val="24"/>
        </w:rPr>
        <w:t>, but no upstream replicates resulted in positive detections. Nearby Echo and Tumblebug Creeks also had positive detections at lower sample sites.</w:t>
      </w:r>
    </w:p>
    <w:p w14:paraId="64041A73" w14:textId="77777777" w:rsidR="00284CE4" w:rsidRPr="007B6538" w:rsidRDefault="00284CE4" w:rsidP="0009360A">
      <w:pPr>
        <w:rPr>
          <w:rFonts w:ascii="Times New Roman" w:hAnsi="Times New Roman" w:cs="Times New Roman"/>
          <w:sz w:val="24"/>
          <w:szCs w:val="24"/>
        </w:rPr>
      </w:pPr>
    </w:p>
    <w:p w14:paraId="0C778F43" w14:textId="77777777" w:rsidR="00284CE4" w:rsidRPr="007B6538" w:rsidRDefault="00284CE4" w:rsidP="0009360A">
      <w:pPr>
        <w:rPr>
          <w:rFonts w:ascii="Times New Roman" w:hAnsi="Times New Roman" w:cs="Times New Roman"/>
          <w:sz w:val="24"/>
          <w:szCs w:val="24"/>
        </w:rPr>
      </w:pPr>
    </w:p>
    <w:p w14:paraId="61BFBCE1" w14:textId="77777777" w:rsidR="00C810FF" w:rsidRDefault="0009360A" w:rsidP="00C810FF">
      <w:pPr>
        <w:keepNext/>
      </w:pPr>
      <w:r w:rsidRPr="007B6538">
        <w:rPr>
          <w:rFonts w:ascii="Times New Roman" w:hAnsi="Times New Roman" w:cs="Times New Roman"/>
          <w:b/>
          <w:noProof/>
          <w:sz w:val="24"/>
          <w:szCs w:val="24"/>
        </w:rPr>
        <w:lastRenderedPageBreak/>
        <w:drawing>
          <wp:inline distT="0" distB="0" distL="0" distR="0" wp14:anchorId="457F51C2" wp14:editId="40704E9A">
            <wp:extent cx="5421630" cy="4927600"/>
            <wp:effectExtent l="0" t="0" r="762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TeDNAmap2018.jpg"/>
                    <pic:cNvPicPr/>
                  </pic:nvPicPr>
                  <pic:blipFill rotWithShape="1">
                    <a:blip r:embed="rId43" cstate="print">
                      <a:extLst>
                        <a:ext uri="{28A0092B-C50C-407E-A947-70E740481C1C}">
                          <a14:useLocalDpi xmlns:a14="http://schemas.microsoft.com/office/drawing/2010/main" val="0"/>
                        </a:ext>
                      </a:extLst>
                    </a:blip>
                    <a:srcRect t="8210" b="21521"/>
                    <a:stretch/>
                  </pic:blipFill>
                  <pic:spPr bwMode="auto">
                    <a:xfrm>
                      <a:off x="0" y="0"/>
                      <a:ext cx="5422392" cy="49282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3BDDEC7" w14:textId="21E92C09" w:rsidR="004224FC" w:rsidRPr="007B6538" w:rsidRDefault="00C810FF" w:rsidP="00C810FF">
      <w:pPr>
        <w:pStyle w:val="Caption"/>
        <w:rPr>
          <w:rFonts w:ascii="Times New Roman" w:hAnsi="Times New Roman" w:cs="Times New Roman"/>
        </w:rPr>
      </w:pPr>
      <w:bookmarkStart w:id="40" w:name="_Toc417829774"/>
      <w:r>
        <w:t xml:space="preserve">Figure </w:t>
      </w:r>
      <w:r>
        <w:fldChar w:fldCharType="begin"/>
      </w:r>
      <w:r>
        <w:instrText xml:space="preserve"> SEQ Figure \* ARABIC </w:instrText>
      </w:r>
      <w:r>
        <w:fldChar w:fldCharType="separate"/>
      </w:r>
      <w:r w:rsidR="00C254AA">
        <w:t>22</w:t>
      </w:r>
      <w:r>
        <w:fldChar w:fldCharType="end"/>
      </w:r>
      <w:r>
        <w:t>. Upper Middle Fork Willamette River, July/August 2018 eDNA detections for Bull trout.</w:t>
      </w:r>
      <w:bookmarkEnd w:id="40"/>
    </w:p>
    <w:p w14:paraId="7618465E" w14:textId="77777777" w:rsidR="00020852" w:rsidRPr="007B6538" w:rsidRDefault="00020852" w:rsidP="00640DD7">
      <w:pPr>
        <w:pStyle w:val="Heading3"/>
        <w:rPr>
          <w:rFonts w:ascii="Times New Roman" w:hAnsi="Times New Roman" w:cs="Times New Roman"/>
          <w:b/>
          <w:color w:val="000000" w:themeColor="text1"/>
          <w:u w:val="single"/>
        </w:rPr>
      </w:pPr>
    </w:p>
    <w:p w14:paraId="1C506854" w14:textId="77777777" w:rsidR="007B6538" w:rsidRPr="007B6538" w:rsidRDefault="007B6538" w:rsidP="00640DD7">
      <w:pPr>
        <w:pStyle w:val="Heading3"/>
        <w:rPr>
          <w:rFonts w:ascii="Times New Roman" w:hAnsi="Times New Roman" w:cs="Times New Roman"/>
          <w:b/>
          <w:color w:val="000000" w:themeColor="text1"/>
          <w:u w:val="single"/>
        </w:rPr>
      </w:pPr>
    </w:p>
    <w:p w14:paraId="53BF32CF" w14:textId="77777777" w:rsidR="007B6538" w:rsidRPr="007B6538" w:rsidRDefault="007B6538">
      <w:pPr>
        <w:rPr>
          <w:rFonts w:ascii="Times New Roman" w:eastAsiaTheme="majorEastAsia" w:hAnsi="Times New Roman" w:cs="Times New Roman"/>
          <w:b/>
          <w:color w:val="000000" w:themeColor="text1"/>
          <w:sz w:val="24"/>
          <w:szCs w:val="24"/>
          <w:u w:val="single"/>
        </w:rPr>
      </w:pPr>
      <w:r w:rsidRPr="007B6538">
        <w:rPr>
          <w:rFonts w:ascii="Times New Roman" w:hAnsi="Times New Roman" w:cs="Times New Roman"/>
          <w:b/>
          <w:color w:val="000000" w:themeColor="text1"/>
          <w:u w:val="single"/>
        </w:rPr>
        <w:br w:type="page"/>
      </w:r>
    </w:p>
    <w:p w14:paraId="690D164C" w14:textId="77777777" w:rsidR="007B6538" w:rsidRPr="007B6538" w:rsidRDefault="007B6538" w:rsidP="00640DD7">
      <w:pPr>
        <w:pStyle w:val="Heading3"/>
        <w:rPr>
          <w:rFonts w:ascii="Times New Roman" w:hAnsi="Times New Roman" w:cs="Times New Roman"/>
          <w:b/>
          <w:color w:val="000000" w:themeColor="text1"/>
          <w:u w:val="single"/>
        </w:rPr>
      </w:pPr>
      <w:bookmarkStart w:id="41" w:name="_Toc17879494"/>
      <w:r w:rsidRPr="007B6538">
        <w:rPr>
          <w:rFonts w:ascii="Times New Roman" w:hAnsi="Times New Roman" w:cs="Times New Roman"/>
          <w:b/>
          <w:color w:val="000000" w:themeColor="text1"/>
          <w:u w:val="single"/>
        </w:rPr>
        <w:lastRenderedPageBreak/>
        <w:t>Recommendations:</w:t>
      </w:r>
      <w:bookmarkEnd w:id="41"/>
    </w:p>
    <w:p w14:paraId="361D5F6A" w14:textId="77777777" w:rsidR="007B6538" w:rsidRPr="007B6538" w:rsidRDefault="007B6538" w:rsidP="007B6538">
      <w:pPr>
        <w:rPr>
          <w:rFonts w:ascii="Times New Roman" w:hAnsi="Times New Roman" w:cs="Times New Roman"/>
        </w:rPr>
      </w:pPr>
    </w:p>
    <w:p w14:paraId="1FE23E60" w14:textId="77777777" w:rsidR="00924ED4" w:rsidRDefault="007B6538" w:rsidP="00924ED4">
      <w:pPr>
        <w:rPr>
          <w:rFonts w:ascii="Times New Roman" w:hAnsi="Times New Roman" w:cs="Times New Roman"/>
          <w:b/>
          <w:sz w:val="24"/>
          <w:szCs w:val="24"/>
        </w:rPr>
      </w:pPr>
      <w:r>
        <w:rPr>
          <w:rFonts w:ascii="Times New Roman" w:hAnsi="Times New Roman" w:cs="Times New Roman"/>
          <w:b/>
          <w:sz w:val="24"/>
          <w:szCs w:val="24"/>
        </w:rPr>
        <w:t>Nutrient</w:t>
      </w:r>
      <w:r w:rsidRPr="007B6538">
        <w:rPr>
          <w:rFonts w:ascii="Times New Roman" w:hAnsi="Times New Roman" w:cs="Times New Roman"/>
          <w:b/>
          <w:sz w:val="24"/>
          <w:szCs w:val="24"/>
        </w:rPr>
        <w:t xml:space="preserve"> and CPOM Monitoring</w:t>
      </w:r>
    </w:p>
    <w:p w14:paraId="457FACAF" w14:textId="0C6D482D" w:rsidR="00924ED4" w:rsidRDefault="007B6538" w:rsidP="00924ED4">
      <w:pPr>
        <w:rPr>
          <w:rFonts w:ascii="Times New Roman" w:hAnsi="Times New Roman" w:cs="Times New Roman"/>
          <w:sz w:val="24"/>
          <w:szCs w:val="24"/>
        </w:rPr>
      </w:pPr>
      <w:r w:rsidRPr="007B6538">
        <w:rPr>
          <w:rFonts w:ascii="Times New Roman" w:hAnsi="Times New Roman" w:cs="Times New Roman"/>
          <w:sz w:val="24"/>
          <w:szCs w:val="24"/>
        </w:rPr>
        <w:t xml:space="preserve">Despite the low number of streams monitored, we observed a </w:t>
      </w:r>
      <w:r w:rsidR="00474DCA" w:rsidRPr="007B6538">
        <w:rPr>
          <w:rFonts w:ascii="Times New Roman" w:hAnsi="Times New Roman" w:cs="Times New Roman"/>
          <w:sz w:val="24"/>
          <w:szCs w:val="24"/>
        </w:rPr>
        <w:t>conciliant</w:t>
      </w:r>
      <w:r w:rsidRPr="007B6538">
        <w:rPr>
          <w:rFonts w:ascii="Times New Roman" w:hAnsi="Times New Roman" w:cs="Times New Roman"/>
          <w:sz w:val="24"/>
          <w:szCs w:val="24"/>
        </w:rPr>
        <w:t xml:space="preserve"> pattern among our nutrient retention and CPOM experiments.</w:t>
      </w:r>
      <w:r>
        <w:rPr>
          <w:rFonts w:ascii="Times New Roman" w:hAnsi="Times New Roman" w:cs="Times New Roman"/>
          <w:sz w:val="24"/>
          <w:szCs w:val="24"/>
        </w:rPr>
        <w:t xml:space="preserve"> We used the addition of carcasses and their traceable 15N signature to </w:t>
      </w:r>
      <w:r w:rsidR="00924ED4">
        <w:rPr>
          <w:rFonts w:ascii="Times New Roman" w:hAnsi="Times New Roman" w:cs="Times New Roman"/>
          <w:sz w:val="24"/>
          <w:szCs w:val="24"/>
        </w:rPr>
        <w:t xml:space="preserve">see how nutrients flowed in the different </w:t>
      </w:r>
      <w:proofErr w:type="gramStart"/>
      <w:r w:rsidR="00924ED4">
        <w:rPr>
          <w:rFonts w:ascii="Times New Roman" w:hAnsi="Times New Roman" w:cs="Times New Roman"/>
          <w:sz w:val="24"/>
          <w:szCs w:val="24"/>
        </w:rPr>
        <w:t>reaches, and</w:t>
      </w:r>
      <w:proofErr w:type="gramEnd"/>
      <w:r w:rsidR="00924ED4">
        <w:rPr>
          <w:rFonts w:ascii="Times New Roman" w:hAnsi="Times New Roman" w:cs="Times New Roman"/>
          <w:sz w:val="24"/>
          <w:szCs w:val="24"/>
        </w:rPr>
        <w:t xml:space="preserve"> found that the newly restored Staley Creek reach had macroinvertebrates that were actively taking up and storing those nutrients. These findings are further substantiated by the dissolved nitrogen signatures, that show less NO</w:t>
      </w:r>
      <w:r w:rsidR="00924ED4">
        <w:rPr>
          <w:rFonts w:ascii="Times New Roman" w:hAnsi="Times New Roman" w:cs="Times New Roman"/>
          <w:sz w:val="24"/>
          <w:szCs w:val="24"/>
          <w:vertAlign w:val="subscript"/>
        </w:rPr>
        <w:t>3</w:t>
      </w:r>
      <w:r w:rsidR="00924ED4">
        <w:rPr>
          <w:rFonts w:ascii="Times New Roman" w:hAnsi="Times New Roman" w:cs="Times New Roman"/>
          <w:sz w:val="24"/>
          <w:szCs w:val="24"/>
        </w:rPr>
        <w:t xml:space="preserve"> leaving the restored reach in stream water. Coal Creek, the unrestored reference stream, did not exhibit those patterns. Marine derived carbon (13C) became less important to the diets of macroinvertebrates in the restored stream, likely because of the coarser channel and the increased retention of CPOM, large wood, and influx of organic matter from the soil throughout restoration. These findings are very preliminary, and while they follow logically, need more data from a variety of restored and unrestored streams before we can draw conclusions about the nature of hydrology’s relationship with nutrient storage. However, they are a strong indication of ecosystem function following restoration. We recommend continued monitoring on Staley Creek, after the 2019 implementation on Coal Creek, and for these metrics to be tried on non-process-based restoration projects like large wood additions, off channel pool construction, </w:t>
      </w:r>
      <w:r w:rsidR="00B72318">
        <w:rPr>
          <w:rFonts w:ascii="Times New Roman" w:hAnsi="Times New Roman" w:cs="Times New Roman"/>
          <w:sz w:val="24"/>
          <w:szCs w:val="24"/>
        </w:rPr>
        <w:t>replanting</w:t>
      </w:r>
      <w:r w:rsidR="00924ED4">
        <w:rPr>
          <w:rFonts w:ascii="Times New Roman" w:hAnsi="Times New Roman" w:cs="Times New Roman"/>
          <w:sz w:val="24"/>
          <w:szCs w:val="24"/>
        </w:rPr>
        <w:t xml:space="preserve">, etc. Stage 0 is an expensive and intensive technique, and we want to know: </w:t>
      </w:r>
      <w:r w:rsidR="00924ED4" w:rsidRPr="007B6538">
        <w:rPr>
          <w:rFonts w:ascii="Times New Roman" w:hAnsi="Times New Roman" w:cs="Times New Roman"/>
          <w:sz w:val="24"/>
          <w:szCs w:val="24"/>
        </w:rPr>
        <w:t>Are we restoring ecosystem function?</w:t>
      </w:r>
      <w:r w:rsidR="00924ED4">
        <w:rPr>
          <w:rFonts w:ascii="Times New Roman" w:hAnsi="Times New Roman" w:cs="Times New Roman"/>
          <w:sz w:val="24"/>
          <w:szCs w:val="24"/>
        </w:rPr>
        <w:t xml:space="preserve"> Do other restoration techniques have the same impacts on nutrient cycling?</w:t>
      </w:r>
    </w:p>
    <w:p w14:paraId="4E109E2C" w14:textId="77777777" w:rsidR="00924ED4" w:rsidRPr="007B6538" w:rsidRDefault="00924ED4" w:rsidP="00924ED4">
      <w:pPr>
        <w:rPr>
          <w:rFonts w:ascii="Times New Roman" w:hAnsi="Times New Roman" w:cs="Times New Roman"/>
          <w:b/>
          <w:sz w:val="24"/>
          <w:szCs w:val="24"/>
        </w:rPr>
      </w:pPr>
      <w:r>
        <w:rPr>
          <w:rFonts w:ascii="Times New Roman" w:hAnsi="Times New Roman" w:cs="Times New Roman"/>
          <w:sz w:val="24"/>
          <w:szCs w:val="24"/>
        </w:rPr>
        <w:t xml:space="preserve"> </w:t>
      </w:r>
    </w:p>
    <w:p w14:paraId="6E90EDB3" w14:textId="77777777" w:rsidR="00B72318" w:rsidRPr="00C21AF2" w:rsidRDefault="00B72318" w:rsidP="007B6538">
      <w:pPr>
        <w:rPr>
          <w:rFonts w:ascii="Times New Roman" w:hAnsi="Times New Roman" w:cs="Times New Roman"/>
          <w:b/>
          <w:sz w:val="24"/>
          <w:szCs w:val="24"/>
        </w:rPr>
      </w:pPr>
      <w:r w:rsidRPr="00B72318">
        <w:rPr>
          <w:rFonts w:ascii="Times New Roman" w:hAnsi="Times New Roman" w:cs="Times New Roman"/>
          <w:b/>
          <w:sz w:val="24"/>
          <w:szCs w:val="24"/>
        </w:rPr>
        <w:t>Stream Temperature Monitoring</w:t>
      </w:r>
    </w:p>
    <w:p w14:paraId="48FBE590" w14:textId="77777777" w:rsidR="00B72318" w:rsidRDefault="00B72318" w:rsidP="007B6538">
      <w:pPr>
        <w:rPr>
          <w:rFonts w:ascii="Times New Roman" w:hAnsi="Times New Roman" w:cs="Times New Roman"/>
          <w:sz w:val="24"/>
          <w:szCs w:val="24"/>
        </w:rPr>
      </w:pPr>
      <w:r>
        <w:rPr>
          <w:rFonts w:ascii="Times New Roman" w:hAnsi="Times New Roman" w:cs="Times New Roman"/>
          <w:sz w:val="24"/>
          <w:szCs w:val="24"/>
        </w:rPr>
        <w:t xml:space="preserve">We feel that the high number of temperature loggers is essential to capture heterogeneity of temperature throughout the restoration reach. While decrease in depth, and increased water surface area has </w:t>
      </w:r>
      <w:proofErr w:type="gramStart"/>
      <w:r>
        <w:rPr>
          <w:rFonts w:ascii="Times New Roman" w:hAnsi="Times New Roman" w:cs="Times New Roman"/>
          <w:sz w:val="24"/>
          <w:szCs w:val="24"/>
        </w:rPr>
        <w:t>lead</w:t>
      </w:r>
      <w:proofErr w:type="gramEnd"/>
      <w:r>
        <w:rPr>
          <w:rFonts w:ascii="Times New Roman" w:hAnsi="Times New Roman" w:cs="Times New Roman"/>
          <w:sz w:val="24"/>
          <w:szCs w:val="24"/>
        </w:rPr>
        <w:t xml:space="preserve"> to some thermal loading in the reach, we so far have obse</w:t>
      </w:r>
      <w:r w:rsidR="00C21AF2">
        <w:rPr>
          <w:rFonts w:ascii="Times New Roman" w:hAnsi="Times New Roman" w:cs="Times New Roman"/>
          <w:sz w:val="24"/>
          <w:szCs w:val="24"/>
        </w:rPr>
        <w:t>rved the retention of some cold-</w:t>
      </w:r>
      <w:r>
        <w:rPr>
          <w:rFonts w:ascii="Times New Roman" w:hAnsi="Times New Roman" w:cs="Times New Roman"/>
          <w:sz w:val="24"/>
          <w:szCs w:val="24"/>
        </w:rPr>
        <w:t xml:space="preserve">water refugia. </w:t>
      </w:r>
      <w:r w:rsidR="00C21AF2">
        <w:rPr>
          <w:rFonts w:ascii="Times New Roman" w:hAnsi="Times New Roman" w:cs="Times New Roman"/>
          <w:sz w:val="24"/>
          <w:szCs w:val="24"/>
        </w:rPr>
        <w:t xml:space="preserve">With this ongoing robust sample of temperature within the project reaches, we hope to begin collecting covariates that may influence temperature at that location.  </w:t>
      </w:r>
      <w:r>
        <w:rPr>
          <w:rFonts w:ascii="Times New Roman" w:hAnsi="Times New Roman" w:cs="Times New Roman"/>
          <w:sz w:val="24"/>
          <w:szCs w:val="24"/>
        </w:rPr>
        <w:t>More years of temperature data are needed.</w:t>
      </w:r>
    </w:p>
    <w:p w14:paraId="02A290C5" w14:textId="77777777" w:rsidR="00B72318" w:rsidRDefault="00B72318" w:rsidP="007B6538">
      <w:pPr>
        <w:rPr>
          <w:rFonts w:ascii="Times New Roman" w:hAnsi="Times New Roman" w:cs="Times New Roman"/>
          <w:sz w:val="24"/>
          <w:szCs w:val="24"/>
        </w:rPr>
      </w:pPr>
    </w:p>
    <w:p w14:paraId="319885AC" w14:textId="77777777" w:rsidR="00B72318" w:rsidRDefault="00B72318" w:rsidP="007B6538">
      <w:pPr>
        <w:rPr>
          <w:rFonts w:ascii="Times New Roman" w:hAnsi="Times New Roman" w:cs="Times New Roman"/>
          <w:b/>
          <w:sz w:val="24"/>
          <w:szCs w:val="24"/>
        </w:rPr>
      </w:pPr>
      <w:r w:rsidRPr="00B72318">
        <w:rPr>
          <w:rFonts w:ascii="Times New Roman" w:hAnsi="Times New Roman" w:cs="Times New Roman"/>
          <w:b/>
          <w:sz w:val="24"/>
          <w:szCs w:val="24"/>
        </w:rPr>
        <w:t>Flow Path Heterogeneity Monitoring</w:t>
      </w:r>
    </w:p>
    <w:p w14:paraId="434CE27D" w14:textId="77777777" w:rsidR="00B72318" w:rsidRDefault="00B72318" w:rsidP="007B6538">
      <w:pPr>
        <w:rPr>
          <w:rFonts w:ascii="Times New Roman" w:hAnsi="Times New Roman" w:cs="Times New Roman"/>
          <w:sz w:val="24"/>
          <w:szCs w:val="24"/>
        </w:rPr>
      </w:pPr>
      <w:r>
        <w:rPr>
          <w:rFonts w:ascii="Times New Roman" w:hAnsi="Times New Roman" w:cs="Times New Roman"/>
          <w:sz w:val="24"/>
          <w:szCs w:val="24"/>
        </w:rPr>
        <w:t>The use of inexpensive conductivity loggers is an exciting new technique for modeling heterogeneity in complex environments. In our first year we have explored the plausibility of using these loggers throughout the floodplain to look at local discharges, flow paths, and retention time in various channels. We look forward to honing our questions and improving on this technique in the 2019 monitoring season.</w:t>
      </w:r>
    </w:p>
    <w:p w14:paraId="7799BF6E" w14:textId="77777777" w:rsidR="00B72318" w:rsidRDefault="00B72318" w:rsidP="007B6538">
      <w:pPr>
        <w:rPr>
          <w:rFonts w:ascii="Times New Roman" w:hAnsi="Times New Roman" w:cs="Times New Roman"/>
          <w:sz w:val="24"/>
          <w:szCs w:val="24"/>
        </w:rPr>
      </w:pPr>
    </w:p>
    <w:p w14:paraId="6051DFFC" w14:textId="77777777" w:rsidR="00C21AF2" w:rsidRDefault="00B72318" w:rsidP="007B6538">
      <w:pPr>
        <w:rPr>
          <w:rFonts w:ascii="Times New Roman" w:hAnsi="Times New Roman" w:cs="Times New Roman"/>
          <w:b/>
          <w:sz w:val="24"/>
          <w:szCs w:val="24"/>
        </w:rPr>
      </w:pPr>
      <w:r w:rsidRPr="00B72318">
        <w:rPr>
          <w:rFonts w:ascii="Times New Roman" w:hAnsi="Times New Roman" w:cs="Times New Roman"/>
          <w:b/>
          <w:sz w:val="24"/>
          <w:szCs w:val="24"/>
        </w:rPr>
        <w:t>Bull Trout Occupancy and Habitat Usage Monitoring</w:t>
      </w:r>
    </w:p>
    <w:p w14:paraId="400ABEA8" w14:textId="77777777" w:rsidR="00C21AF2" w:rsidRDefault="00C21AF2" w:rsidP="00D0396A">
      <w:pPr>
        <w:rPr>
          <w:rFonts w:ascii="Times New Roman" w:hAnsi="Times New Roman" w:cs="Times New Roman"/>
          <w:sz w:val="24"/>
          <w:szCs w:val="24"/>
        </w:rPr>
      </w:pPr>
      <w:r>
        <w:rPr>
          <w:rFonts w:ascii="Times New Roman" w:hAnsi="Times New Roman" w:cs="Times New Roman"/>
          <w:sz w:val="24"/>
          <w:szCs w:val="24"/>
        </w:rPr>
        <w:t>Bull Trout had not been observed using Staley and Coal Creeks since before the local extirpation in the Upper Middle Fork Willamette, until May of 2018. We will maintain PIT tag arrays on Staley Creek, and continue to monitor their usage of the Lower Staley and Coal Creek Floodplain Restoration Project areas. We hope to construct arrays on Coal Creek, PIT tag more juvenile Bull Trout, and work towards describing the changes in habitat use in these two watersheds over time.</w:t>
      </w:r>
    </w:p>
    <w:p w14:paraId="77411363" w14:textId="77777777" w:rsidR="00D0396A" w:rsidRPr="007B6538" w:rsidRDefault="00D0396A" w:rsidP="00D0396A">
      <w:pPr>
        <w:rPr>
          <w:rFonts w:ascii="Times New Roman" w:hAnsi="Times New Roman" w:cs="Times New Roman"/>
          <w:sz w:val="24"/>
          <w:szCs w:val="24"/>
        </w:rPr>
      </w:pPr>
      <w:r w:rsidRPr="007B6538">
        <w:rPr>
          <w:rFonts w:ascii="Times New Roman" w:hAnsi="Times New Roman" w:cs="Times New Roman"/>
          <w:sz w:val="24"/>
          <w:szCs w:val="24"/>
        </w:rPr>
        <w:lastRenderedPageBreak/>
        <w:t xml:space="preserve">The following is a </w:t>
      </w:r>
      <w:r w:rsidR="00C21AF2">
        <w:rPr>
          <w:rFonts w:ascii="Times New Roman" w:hAnsi="Times New Roman" w:cs="Times New Roman"/>
          <w:sz w:val="24"/>
          <w:szCs w:val="24"/>
        </w:rPr>
        <w:t>schedule</w:t>
      </w:r>
      <w:r w:rsidRPr="007B6538">
        <w:rPr>
          <w:rFonts w:ascii="Times New Roman" w:hAnsi="Times New Roman" w:cs="Times New Roman"/>
          <w:sz w:val="24"/>
          <w:szCs w:val="24"/>
        </w:rPr>
        <w:t xml:space="preserve"> to the field collection component of the analysis.</w:t>
      </w:r>
    </w:p>
    <w:p w14:paraId="1691AD6F" w14:textId="1A5690B5" w:rsidR="00D0396A" w:rsidRPr="007B6538" w:rsidRDefault="00D0396A" w:rsidP="00D0396A">
      <w:pPr>
        <w:pStyle w:val="Caption"/>
        <w:rPr>
          <w:rFonts w:ascii="Times New Roman" w:hAnsi="Times New Roman" w:cs="Times New Roman"/>
          <w:sz w:val="24"/>
          <w:szCs w:val="24"/>
        </w:rPr>
      </w:pPr>
      <w:r w:rsidRPr="007B6538">
        <w:rPr>
          <w:rFonts w:ascii="Times New Roman" w:hAnsi="Times New Roman" w:cs="Times New Roman"/>
          <w:b/>
          <w:sz w:val="24"/>
          <w:szCs w:val="24"/>
        </w:rPr>
        <w:t xml:space="preserve"> </w:t>
      </w:r>
      <w:r w:rsidRPr="007B6538">
        <w:rPr>
          <w:rFonts w:ascii="Times New Roman" w:hAnsi="Times New Roman" w:cs="Times New Roman"/>
        </w:rPr>
        <w:t xml:space="preserve">Table </w:t>
      </w:r>
      <w:r w:rsidRPr="007B6538">
        <w:rPr>
          <w:rFonts w:ascii="Times New Roman" w:hAnsi="Times New Roman" w:cs="Times New Roman"/>
        </w:rPr>
        <w:fldChar w:fldCharType="begin"/>
      </w:r>
      <w:r w:rsidRPr="007B6538">
        <w:rPr>
          <w:rFonts w:ascii="Times New Roman" w:hAnsi="Times New Roman" w:cs="Times New Roman"/>
        </w:rPr>
        <w:instrText xml:space="preserve"> SEQ Table \* ARABIC </w:instrText>
      </w:r>
      <w:r w:rsidRPr="007B6538">
        <w:rPr>
          <w:rFonts w:ascii="Times New Roman" w:hAnsi="Times New Roman" w:cs="Times New Roman"/>
        </w:rPr>
        <w:fldChar w:fldCharType="separate"/>
      </w:r>
      <w:r w:rsidR="00C254AA">
        <w:rPr>
          <w:rFonts w:ascii="Times New Roman" w:hAnsi="Times New Roman" w:cs="Times New Roman"/>
        </w:rPr>
        <w:t>1</w:t>
      </w:r>
      <w:r w:rsidRPr="007B6538">
        <w:rPr>
          <w:rFonts w:ascii="Times New Roman" w:hAnsi="Times New Roman" w:cs="Times New Roman"/>
        </w:rPr>
        <w:fldChar w:fldCharType="end"/>
      </w:r>
      <w:r w:rsidRPr="007B6538">
        <w:rPr>
          <w:rFonts w:ascii="Times New Roman" w:hAnsi="Times New Roman" w:cs="Times New Roman"/>
        </w:rPr>
        <w:t>. Schedule of collection metrics and methods</w:t>
      </w:r>
    </w:p>
    <w:tbl>
      <w:tblPr>
        <w:tblW w:w="9350" w:type="dxa"/>
        <w:tblLook w:val="04A0" w:firstRow="1" w:lastRow="0" w:firstColumn="1" w:lastColumn="0" w:noHBand="0" w:noVBand="1"/>
      </w:tblPr>
      <w:tblGrid>
        <w:gridCol w:w="2054"/>
        <w:gridCol w:w="4626"/>
        <w:gridCol w:w="2670"/>
      </w:tblGrid>
      <w:tr w:rsidR="00D0396A" w:rsidRPr="007B6538" w14:paraId="06A7B085" w14:textId="77777777" w:rsidTr="00D0396A">
        <w:trPr>
          <w:trHeight w:val="288"/>
        </w:trPr>
        <w:tc>
          <w:tcPr>
            <w:tcW w:w="205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DB74786" w14:textId="77777777" w:rsidR="00D0396A" w:rsidRPr="007B6538" w:rsidRDefault="00D0396A" w:rsidP="00D0396A">
            <w:pPr>
              <w:spacing w:after="0" w:line="240" w:lineRule="auto"/>
              <w:rPr>
                <w:rFonts w:ascii="Times New Roman" w:eastAsia="Times New Roman" w:hAnsi="Times New Roman" w:cs="Times New Roman"/>
                <w:b/>
                <w:bCs/>
                <w:color w:val="000000"/>
                <w:sz w:val="24"/>
                <w:szCs w:val="24"/>
              </w:rPr>
            </w:pPr>
            <w:r w:rsidRPr="007B6538">
              <w:rPr>
                <w:rFonts w:ascii="Times New Roman" w:eastAsia="Times New Roman" w:hAnsi="Times New Roman" w:cs="Times New Roman"/>
                <w:b/>
                <w:bCs/>
                <w:color w:val="000000"/>
                <w:sz w:val="24"/>
                <w:szCs w:val="24"/>
              </w:rPr>
              <w:t>Metric</w:t>
            </w:r>
          </w:p>
        </w:tc>
        <w:tc>
          <w:tcPr>
            <w:tcW w:w="4626" w:type="dxa"/>
            <w:tcBorders>
              <w:top w:val="single" w:sz="4" w:space="0" w:color="auto"/>
              <w:left w:val="nil"/>
              <w:bottom w:val="single" w:sz="4" w:space="0" w:color="auto"/>
              <w:right w:val="single" w:sz="4" w:space="0" w:color="auto"/>
            </w:tcBorders>
            <w:shd w:val="clear" w:color="000000" w:fill="D9D9D9"/>
            <w:noWrap/>
            <w:vAlign w:val="bottom"/>
            <w:hideMark/>
          </w:tcPr>
          <w:p w14:paraId="2B3FD578" w14:textId="77777777" w:rsidR="00D0396A" w:rsidRPr="007B6538" w:rsidRDefault="00D0396A" w:rsidP="00D0396A">
            <w:pPr>
              <w:spacing w:after="0" w:line="240" w:lineRule="auto"/>
              <w:rPr>
                <w:rFonts w:ascii="Times New Roman" w:eastAsia="Times New Roman" w:hAnsi="Times New Roman" w:cs="Times New Roman"/>
                <w:b/>
                <w:bCs/>
                <w:color w:val="000000"/>
                <w:sz w:val="24"/>
                <w:szCs w:val="24"/>
              </w:rPr>
            </w:pPr>
            <w:r w:rsidRPr="007B6538">
              <w:rPr>
                <w:rFonts w:ascii="Times New Roman" w:eastAsia="Times New Roman" w:hAnsi="Times New Roman" w:cs="Times New Roman"/>
                <w:b/>
                <w:bCs/>
                <w:color w:val="000000"/>
                <w:sz w:val="24"/>
                <w:szCs w:val="24"/>
              </w:rPr>
              <w:t>Method</w:t>
            </w:r>
          </w:p>
        </w:tc>
        <w:tc>
          <w:tcPr>
            <w:tcW w:w="2670" w:type="dxa"/>
            <w:tcBorders>
              <w:top w:val="single" w:sz="4" w:space="0" w:color="auto"/>
              <w:left w:val="nil"/>
              <w:bottom w:val="single" w:sz="4" w:space="0" w:color="auto"/>
              <w:right w:val="single" w:sz="4" w:space="0" w:color="auto"/>
            </w:tcBorders>
            <w:shd w:val="clear" w:color="000000" w:fill="D9D9D9"/>
            <w:noWrap/>
            <w:vAlign w:val="bottom"/>
            <w:hideMark/>
          </w:tcPr>
          <w:p w14:paraId="4AED24C0" w14:textId="77777777" w:rsidR="00D0396A" w:rsidRPr="007B6538" w:rsidRDefault="00D0396A" w:rsidP="00D0396A">
            <w:pPr>
              <w:spacing w:after="0" w:line="240" w:lineRule="auto"/>
              <w:rPr>
                <w:rFonts w:ascii="Times New Roman" w:eastAsia="Times New Roman" w:hAnsi="Times New Roman" w:cs="Times New Roman"/>
                <w:b/>
                <w:bCs/>
                <w:color w:val="000000"/>
                <w:sz w:val="24"/>
                <w:szCs w:val="24"/>
              </w:rPr>
            </w:pPr>
            <w:r w:rsidRPr="007B6538">
              <w:rPr>
                <w:rFonts w:ascii="Times New Roman" w:eastAsia="Times New Roman" w:hAnsi="Times New Roman" w:cs="Times New Roman"/>
                <w:b/>
                <w:bCs/>
                <w:color w:val="000000"/>
                <w:sz w:val="24"/>
                <w:szCs w:val="24"/>
              </w:rPr>
              <w:t xml:space="preserve">Timeline </w:t>
            </w:r>
          </w:p>
        </w:tc>
      </w:tr>
      <w:tr w:rsidR="00D0396A" w:rsidRPr="007B6538" w14:paraId="5F1D2FD8" w14:textId="77777777" w:rsidTr="00D0396A">
        <w:trPr>
          <w:trHeight w:val="288"/>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6A2B9ED4"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Stream temperature</w:t>
            </w:r>
          </w:p>
        </w:tc>
        <w:tc>
          <w:tcPr>
            <w:tcW w:w="4626" w:type="dxa"/>
            <w:tcBorders>
              <w:top w:val="nil"/>
              <w:left w:val="nil"/>
              <w:bottom w:val="single" w:sz="4" w:space="0" w:color="auto"/>
              <w:right w:val="single" w:sz="4" w:space="0" w:color="auto"/>
            </w:tcBorders>
            <w:shd w:val="clear" w:color="auto" w:fill="auto"/>
            <w:noWrap/>
            <w:vAlign w:val="bottom"/>
            <w:hideMark/>
          </w:tcPr>
          <w:p w14:paraId="267913EB"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Temperature loggers in wet patches</w:t>
            </w:r>
          </w:p>
        </w:tc>
        <w:tc>
          <w:tcPr>
            <w:tcW w:w="2670" w:type="dxa"/>
            <w:tcBorders>
              <w:top w:val="nil"/>
              <w:left w:val="nil"/>
              <w:bottom w:val="single" w:sz="4" w:space="0" w:color="auto"/>
              <w:right w:val="single" w:sz="4" w:space="0" w:color="auto"/>
            </w:tcBorders>
            <w:shd w:val="clear" w:color="auto" w:fill="auto"/>
            <w:noWrap/>
            <w:vAlign w:val="bottom"/>
            <w:hideMark/>
          </w:tcPr>
          <w:p w14:paraId="0DFDDD3D"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May-October, annually/</w:t>
            </w:r>
            <w:proofErr w:type="gramStart"/>
            <w:r w:rsidRPr="007B6538">
              <w:rPr>
                <w:rFonts w:ascii="Times New Roman" w:eastAsia="Times New Roman" w:hAnsi="Times New Roman" w:cs="Times New Roman"/>
                <w:color w:val="000000"/>
                <w:sz w:val="24"/>
                <w:szCs w:val="24"/>
              </w:rPr>
              <w:t>Year round</w:t>
            </w:r>
            <w:proofErr w:type="gramEnd"/>
            <w:r w:rsidRPr="007B6538">
              <w:rPr>
                <w:rFonts w:ascii="Times New Roman" w:eastAsia="Times New Roman" w:hAnsi="Times New Roman" w:cs="Times New Roman"/>
                <w:color w:val="000000"/>
                <w:sz w:val="24"/>
                <w:szCs w:val="24"/>
              </w:rPr>
              <w:t>?</w:t>
            </w:r>
          </w:p>
        </w:tc>
      </w:tr>
      <w:tr w:rsidR="00D0396A" w:rsidRPr="007B6538" w14:paraId="6EA850C0" w14:textId="77777777" w:rsidTr="00D0396A">
        <w:trPr>
          <w:trHeight w:val="288"/>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7DC164A1"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Nutrient retention</w:t>
            </w:r>
          </w:p>
        </w:tc>
        <w:tc>
          <w:tcPr>
            <w:tcW w:w="4626" w:type="dxa"/>
            <w:tcBorders>
              <w:top w:val="nil"/>
              <w:left w:val="nil"/>
              <w:bottom w:val="single" w:sz="4" w:space="0" w:color="auto"/>
              <w:right w:val="single" w:sz="4" w:space="0" w:color="auto"/>
            </w:tcBorders>
            <w:shd w:val="clear" w:color="auto" w:fill="auto"/>
            <w:noWrap/>
            <w:vAlign w:val="bottom"/>
            <w:hideMark/>
          </w:tcPr>
          <w:p w14:paraId="7F3E7BA8"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Water samples analyzed for NO3, NH4, total dissolved</w:t>
            </w:r>
          </w:p>
        </w:tc>
        <w:tc>
          <w:tcPr>
            <w:tcW w:w="2670" w:type="dxa"/>
            <w:tcBorders>
              <w:top w:val="nil"/>
              <w:left w:val="nil"/>
              <w:bottom w:val="single" w:sz="4" w:space="0" w:color="auto"/>
              <w:right w:val="single" w:sz="4" w:space="0" w:color="auto"/>
            </w:tcBorders>
            <w:shd w:val="clear" w:color="auto" w:fill="auto"/>
            <w:noWrap/>
            <w:vAlign w:val="bottom"/>
            <w:hideMark/>
          </w:tcPr>
          <w:p w14:paraId="1B1ACFF3"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Year round, Sept-Dec NH4 + total dissolved, annually</w:t>
            </w:r>
          </w:p>
        </w:tc>
      </w:tr>
      <w:tr w:rsidR="00D0396A" w:rsidRPr="007B6538" w14:paraId="1D68B70D" w14:textId="77777777" w:rsidTr="00D0396A">
        <w:trPr>
          <w:trHeight w:val="288"/>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4A2ECDC9"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Nutrient retention</w:t>
            </w:r>
          </w:p>
        </w:tc>
        <w:tc>
          <w:tcPr>
            <w:tcW w:w="4626" w:type="dxa"/>
            <w:tcBorders>
              <w:top w:val="nil"/>
              <w:left w:val="nil"/>
              <w:bottom w:val="single" w:sz="4" w:space="0" w:color="auto"/>
              <w:right w:val="single" w:sz="4" w:space="0" w:color="auto"/>
            </w:tcBorders>
            <w:shd w:val="clear" w:color="auto" w:fill="auto"/>
            <w:noWrap/>
            <w:vAlign w:val="bottom"/>
            <w:hideMark/>
          </w:tcPr>
          <w:p w14:paraId="00997190"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Macroinvertebrate samples analyzed for d13C and d15N</w:t>
            </w:r>
          </w:p>
        </w:tc>
        <w:tc>
          <w:tcPr>
            <w:tcW w:w="2670" w:type="dxa"/>
            <w:tcBorders>
              <w:top w:val="nil"/>
              <w:left w:val="nil"/>
              <w:bottom w:val="single" w:sz="4" w:space="0" w:color="auto"/>
              <w:right w:val="single" w:sz="4" w:space="0" w:color="auto"/>
            </w:tcBorders>
            <w:shd w:val="clear" w:color="auto" w:fill="auto"/>
            <w:noWrap/>
            <w:vAlign w:val="bottom"/>
            <w:hideMark/>
          </w:tcPr>
          <w:p w14:paraId="19A6571D"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 xml:space="preserve">September-December, annually </w:t>
            </w:r>
          </w:p>
        </w:tc>
      </w:tr>
      <w:tr w:rsidR="00D0396A" w:rsidRPr="007B6538" w14:paraId="2C8E6D2C" w14:textId="77777777" w:rsidTr="00D0396A">
        <w:trPr>
          <w:trHeight w:val="288"/>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55431F96"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 xml:space="preserve">Habitat heterogeneity </w:t>
            </w:r>
          </w:p>
        </w:tc>
        <w:tc>
          <w:tcPr>
            <w:tcW w:w="4626" w:type="dxa"/>
            <w:tcBorders>
              <w:top w:val="nil"/>
              <w:left w:val="nil"/>
              <w:bottom w:val="single" w:sz="4" w:space="0" w:color="auto"/>
              <w:right w:val="single" w:sz="4" w:space="0" w:color="auto"/>
            </w:tcBorders>
            <w:shd w:val="clear" w:color="auto" w:fill="auto"/>
            <w:noWrap/>
            <w:vAlign w:val="bottom"/>
            <w:hideMark/>
          </w:tcPr>
          <w:p w14:paraId="0B1FA5FC"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Patch surveys / Photogrammetry</w:t>
            </w:r>
          </w:p>
        </w:tc>
        <w:tc>
          <w:tcPr>
            <w:tcW w:w="2670" w:type="dxa"/>
            <w:tcBorders>
              <w:top w:val="nil"/>
              <w:left w:val="nil"/>
              <w:bottom w:val="single" w:sz="4" w:space="0" w:color="auto"/>
              <w:right w:val="single" w:sz="4" w:space="0" w:color="auto"/>
            </w:tcBorders>
            <w:shd w:val="clear" w:color="auto" w:fill="auto"/>
            <w:noWrap/>
            <w:vAlign w:val="bottom"/>
            <w:hideMark/>
          </w:tcPr>
          <w:p w14:paraId="582F604E"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 xml:space="preserve">Base </w:t>
            </w:r>
            <w:proofErr w:type="gramStart"/>
            <w:r w:rsidRPr="007B6538">
              <w:rPr>
                <w:rFonts w:ascii="Times New Roman" w:eastAsia="Times New Roman" w:hAnsi="Times New Roman" w:cs="Times New Roman"/>
                <w:color w:val="000000"/>
                <w:sz w:val="24"/>
                <w:szCs w:val="24"/>
              </w:rPr>
              <w:t>flow(</w:t>
            </w:r>
            <w:proofErr w:type="gramEnd"/>
            <w:r w:rsidRPr="007B6538">
              <w:rPr>
                <w:rFonts w:ascii="Times New Roman" w:eastAsia="Times New Roman" w:hAnsi="Times New Roman" w:cs="Times New Roman"/>
                <w:color w:val="000000"/>
                <w:sz w:val="24"/>
                <w:szCs w:val="24"/>
              </w:rPr>
              <w:t>June), annually/ seasonally</w:t>
            </w:r>
          </w:p>
        </w:tc>
      </w:tr>
      <w:tr w:rsidR="00D0396A" w:rsidRPr="007B6538" w14:paraId="6A959F10" w14:textId="77777777" w:rsidTr="00D0396A">
        <w:trPr>
          <w:trHeight w:val="288"/>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6EFF0CD8"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 xml:space="preserve">Presence of sensitive species/bull trout </w:t>
            </w:r>
          </w:p>
        </w:tc>
        <w:tc>
          <w:tcPr>
            <w:tcW w:w="4626" w:type="dxa"/>
            <w:tcBorders>
              <w:top w:val="nil"/>
              <w:left w:val="nil"/>
              <w:bottom w:val="single" w:sz="4" w:space="0" w:color="auto"/>
              <w:right w:val="single" w:sz="4" w:space="0" w:color="auto"/>
            </w:tcBorders>
            <w:shd w:val="clear" w:color="auto" w:fill="auto"/>
            <w:noWrap/>
            <w:vAlign w:val="bottom"/>
            <w:hideMark/>
          </w:tcPr>
          <w:p w14:paraId="499CAED5"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Minnow trapping, electrofishing, spawning surveys, snorkeling/deploying PIT tags/antennas</w:t>
            </w:r>
          </w:p>
        </w:tc>
        <w:tc>
          <w:tcPr>
            <w:tcW w:w="2670" w:type="dxa"/>
            <w:tcBorders>
              <w:top w:val="nil"/>
              <w:left w:val="nil"/>
              <w:bottom w:val="single" w:sz="4" w:space="0" w:color="auto"/>
              <w:right w:val="single" w:sz="4" w:space="0" w:color="auto"/>
            </w:tcBorders>
            <w:shd w:val="clear" w:color="auto" w:fill="auto"/>
            <w:noWrap/>
            <w:vAlign w:val="bottom"/>
            <w:hideMark/>
          </w:tcPr>
          <w:p w14:paraId="1AEBFEAB"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Year round/As needed</w:t>
            </w:r>
          </w:p>
        </w:tc>
      </w:tr>
      <w:tr w:rsidR="00D0396A" w:rsidRPr="007B6538" w14:paraId="10C0AD9F" w14:textId="77777777" w:rsidTr="00D0396A">
        <w:trPr>
          <w:trHeight w:val="288"/>
        </w:trPr>
        <w:tc>
          <w:tcPr>
            <w:tcW w:w="2054" w:type="dxa"/>
            <w:tcBorders>
              <w:top w:val="nil"/>
              <w:left w:val="single" w:sz="4" w:space="0" w:color="auto"/>
              <w:bottom w:val="single" w:sz="4" w:space="0" w:color="auto"/>
              <w:right w:val="single" w:sz="4" w:space="0" w:color="auto"/>
            </w:tcBorders>
            <w:shd w:val="clear" w:color="auto" w:fill="auto"/>
            <w:noWrap/>
            <w:vAlign w:val="bottom"/>
            <w:hideMark/>
          </w:tcPr>
          <w:p w14:paraId="09042AD1"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 xml:space="preserve">Flow path heterogeneity </w:t>
            </w:r>
          </w:p>
        </w:tc>
        <w:tc>
          <w:tcPr>
            <w:tcW w:w="4626" w:type="dxa"/>
            <w:tcBorders>
              <w:top w:val="nil"/>
              <w:left w:val="nil"/>
              <w:bottom w:val="single" w:sz="4" w:space="0" w:color="auto"/>
              <w:right w:val="single" w:sz="4" w:space="0" w:color="auto"/>
            </w:tcBorders>
            <w:shd w:val="clear" w:color="auto" w:fill="auto"/>
            <w:noWrap/>
            <w:vAlign w:val="bottom"/>
            <w:hideMark/>
          </w:tcPr>
          <w:p w14:paraId="7FEB4D04"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Conductivity loggers and salt dilution discharge measurements</w:t>
            </w:r>
          </w:p>
        </w:tc>
        <w:tc>
          <w:tcPr>
            <w:tcW w:w="2670" w:type="dxa"/>
            <w:tcBorders>
              <w:top w:val="nil"/>
              <w:left w:val="nil"/>
              <w:bottom w:val="single" w:sz="4" w:space="0" w:color="auto"/>
              <w:right w:val="single" w:sz="4" w:space="0" w:color="auto"/>
            </w:tcBorders>
            <w:shd w:val="clear" w:color="auto" w:fill="auto"/>
            <w:noWrap/>
            <w:vAlign w:val="bottom"/>
            <w:hideMark/>
          </w:tcPr>
          <w:p w14:paraId="00F6A265"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r w:rsidRPr="007B6538">
              <w:rPr>
                <w:rFonts w:ascii="Times New Roman" w:eastAsia="Times New Roman" w:hAnsi="Times New Roman" w:cs="Times New Roman"/>
                <w:color w:val="000000"/>
                <w:sz w:val="24"/>
                <w:szCs w:val="24"/>
              </w:rPr>
              <w:t xml:space="preserve">Year round, capturing multiple flow events </w:t>
            </w:r>
          </w:p>
        </w:tc>
      </w:tr>
      <w:tr w:rsidR="00D0396A" w:rsidRPr="007B6538" w14:paraId="3542C269" w14:textId="77777777" w:rsidTr="00D0396A">
        <w:trPr>
          <w:trHeight w:val="288"/>
        </w:trPr>
        <w:tc>
          <w:tcPr>
            <w:tcW w:w="2054" w:type="dxa"/>
            <w:tcBorders>
              <w:top w:val="nil"/>
              <w:left w:val="nil"/>
              <w:bottom w:val="nil"/>
              <w:right w:val="nil"/>
            </w:tcBorders>
            <w:shd w:val="clear" w:color="auto" w:fill="auto"/>
            <w:noWrap/>
            <w:vAlign w:val="bottom"/>
            <w:hideMark/>
          </w:tcPr>
          <w:p w14:paraId="4AD177B1" w14:textId="77777777" w:rsidR="00D0396A" w:rsidRPr="007B6538" w:rsidRDefault="00D0396A" w:rsidP="00D0396A">
            <w:pPr>
              <w:spacing w:after="0" w:line="240" w:lineRule="auto"/>
              <w:rPr>
                <w:rFonts w:ascii="Times New Roman" w:eastAsia="Times New Roman" w:hAnsi="Times New Roman" w:cs="Times New Roman"/>
                <w:color w:val="000000"/>
                <w:sz w:val="24"/>
                <w:szCs w:val="24"/>
              </w:rPr>
            </w:pPr>
          </w:p>
        </w:tc>
        <w:tc>
          <w:tcPr>
            <w:tcW w:w="4626" w:type="dxa"/>
            <w:tcBorders>
              <w:top w:val="nil"/>
              <w:left w:val="nil"/>
              <w:bottom w:val="nil"/>
              <w:right w:val="nil"/>
            </w:tcBorders>
            <w:shd w:val="clear" w:color="auto" w:fill="auto"/>
            <w:noWrap/>
            <w:vAlign w:val="bottom"/>
            <w:hideMark/>
          </w:tcPr>
          <w:p w14:paraId="60E998DA" w14:textId="77777777" w:rsidR="00D0396A" w:rsidRPr="007B6538" w:rsidRDefault="00D0396A" w:rsidP="00D0396A">
            <w:pPr>
              <w:spacing w:after="0" w:line="240" w:lineRule="auto"/>
              <w:rPr>
                <w:rFonts w:ascii="Times New Roman" w:eastAsia="Times New Roman" w:hAnsi="Times New Roman" w:cs="Times New Roman"/>
                <w:sz w:val="24"/>
                <w:szCs w:val="24"/>
              </w:rPr>
            </w:pPr>
          </w:p>
        </w:tc>
        <w:tc>
          <w:tcPr>
            <w:tcW w:w="2670" w:type="dxa"/>
            <w:tcBorders>
              <w:top w:val="nil"/>
              <w:left w:val="nil"/>
              <w:bottom w:val="nil"/>
              <w:right w:val="nil"/>
            </w:tcBorders>
            <w:shd w:val="clear" w:color="auto" w:fill="auto"/>
            <w:noWrap/>
            <w:vAlign w:val="bottom"/>
            <w:hideMark/>
          </w:tcPr>
          <w:p w14:paraId="7C99D9BA" w14:textId="77777777" w:rsidR="00D0396A" w:rsidRPr="007B6538" w:rsidRDefault="00D0396A" w:rsidP="00D0396A">
            <w:pPr>
              <w:spacing w:after="0" w:line="240" w:lineRule="auto"/>
              <w:rPr>
                <w:rFonts w:ascii="Times New Roman" w:eastAsia="Times New Roman" w:hAnsi="Times New Roman" w:cs="Times New Roman"/>
                <w:sz w:val="24"/>
                <w:szCs w:val="24"/>
              </w:rPr>
            </w:pPr>
          </w:p>
        </w:tc>
      </w:tr>
    </w:tbl>
    <w:p w14:paraId="5D290A23" w14:textId="77777777" w:rsidR="00D0396A" w:rsidRPr="007B6538" w:rsidRDefault="00D0396A" w:rsidP="00D0396A">
      <w:pPr>
        <w:pStyle w:val="Heading3"/>
        <w:rPr>
          <w:rFonts w:ascii="Times New Roman" w:eastAsiaTheme="minorHAnsi" w:hAnsi="Times New Roman" w:cs="Times New Roman"/>
          <w:b/>
          <w:color w:val="auto"/>
        </w:rPr>
      </w:pPr>
    </w:p>
    <w:p w14:paraId="0A76D24F" w14:textId="77777777" w:rsidR="00C21AF2" w:rsidRDefault="00C21AF2">
      <w:pPr>
        <w:rPr>
          <w:rFonts w:ascii="Times New Roman" w:eastAsiaTheme="majorEastAsia" w:hAnsi="Times New Roman" w:cs="Times New Roman"/>
          <w:b/>
          <w:color w:val="000000" w:themeColor="text1"/>
          <w:sz w:val="24"/>
          <w:szCs w:val="24"/>
          <w:u w:val="single"/>
        </w:rPr>
      </w:pPr>
      <w:r>
        <w:rPr>
          <w:rFonts w:ascii="Times New Roman" w:hAnsi="Times New Roman" w:cs="Times New Roman"/>
          <w:b/>
          <w:color w:val="000000" w:themeColor="text1"/>
          <w:u w:val="single"/>
        </w:rPr>
        <w:br w:type="page"/>
      </w:r>
    </w:p>
    <w:p w14:paraId="0B6EE244" w14:textId="77777777" w:rsidR="00561A12" w:rsidRPr="007B6538" w:rsidRDefault="00561A12" w:rsidP="00640DD7">
      <w:pPr>
        <w:pStyle w:val="Heading3"/>
        <w:rPr>
          <w:rFonts w:ascii="Times New Roman" w:hAnsi="Times New Roman" w:cs="Times New Roman"/>
          <w:b/>
          <w:color w:val="000000" w:themeColor="text1"/>
          <w:u w:val="single"/>
        </w:rPr>
      </w:pPr>
      <w:bookmarkStart w:id="42" w:name="_Toc17879495"/>
      <w:r w:rsidRPr="007B6538">
        <w:rPr>
          <w:rFonts w:ascii="Times New Roman" w:hAnsi="Times New Roman" w:cs="Times New Roman"/>
          <w:b/>
          <w:color w:val="000000" w:themeColor="text1"/>
          <w:u w:val="single"/>
        </w:rPr>
        <w:lastRenderedPageBreak/>
        <w:t>Citations</w:t>
      </w:r>
      <w:r w:rsidR="00E41057" w:rsidRPr="007B6538">
        <w:rPr>
          <w:rFonts w:ascii="Times New Roman" w:hAnsi="Times New Roman" w:cs="Times New Roman"/>
          <w:b/>
          <w:color w:val="000000" w:themeColor="text1"/>
          <w:u w:val="single"/>
        </w:rPr>
        <w:t>/Suggested Reading</w:t>
      </w:r>
      <w:r w:rsidRPr="007B6538">
        <w:rPr>
          <w:rFonts w:ascii="Times New Roman" w:hAnsi="Times New Roman" w:cs="Times New Roman"/>
          <w:b/>
          <w:color w:val="000000" w:themeColor="text1"/>
          <w:u w:val="single"/>
        </w:rPr>
        <w:t>:</w:t>
      </w:r>
      <w:bookmarkEnd w:id="42"/>
    </w:p>
    <w:p w14:paraId="37EAFBB5" w14:textId="77777777" w:rsidR="00A97EDA" w:rsidRPr="007B6538" w:rsidRDefault="00A97EDA" w:rsidP="00A97EDA">
      <w:pPr>
        <w:pStyle w:val="ListParagraph"/>
        <w:numPr>
          <w:ilvl w:val="0"/>
          <w:numId w:val="5"/>
        </w:numPr>
        <w:rPr>
          <w:rFonts w:ascii="Times New Roman" w:hAnsi="Times New Roman" w:cs="Times New Roman"/>
          <w:sz w:val="24"/>
          <w:szCs w:val="24"/>
        </w:rPr>
      </w:pPr>
      <w:r w:rsidRPr="007B6538">
        <w:rPr>
          <w:rFonts w:ascii="Times New Roman" w:hAnsi="Times New Roman" w:cs="Times New Roman"/>
          <w:sz w:val="24"/>
          <w:szCs w:val="24"/>
        </w:rPr>
        <w:t xml:space="preserve">Baxter, Colden V., </w:t>
      </w:r>
      <w:proofErr w:type="spellStart"/>
      <w:r w:rsidRPr="007B6538">
        <w:rPr>
          <w:rFonts w:ascii="Times New Roman" w:hAnsi="Times New Roman" w:cs="Times New Roman"/>
          <w:sz w:val="24"/>
          <w:szCs w:val="24"/>
        </w:rPr>
        <w:t>Fausch</w:t>
      </w:r>
      <w:proofErr w:type="spellEnd"/>
      <w:r w:rsidRPr="007B6538">
        <w:rPr>
          <w:rFonts w:ascii="Times New Roman" w:hAnsi="Times New Roman" w:cs="Times New Roman"/>
          <w:sz w:val="24"/>
          <w:szCs w:val="24"/>
        </w:rPr>
        <w:t>, Kurt D., and W. Carl Saunders. Tangled webs: reciprocal flows of invertebrate prey link streams and riparian zones. Freshwater Biology. 2005. 50, 201-220.</w:t>
      </w:r>
    </w:p>
    <w:p w14:paraId="4CC720A6" w14:textId="77777777" w:rsidR="00A97EDA" w:rsidRPr="007B6538" w:rsidRDefault="00A97EDA" w:rsidP="00A97EDA">
      <w:pPr>
        <w:pStyle w:val="ListParagraph"/>
        <w:numPr>
          <w:ilvl w:val="0"/>
          <w:numId w:val="5"/>
        </w:numPr>
        <w:rPr>
          <w:rFonts w:ascii="Times New Roman" w:hAnsi="Times New Roman" w:cs="Times New Roman"/>
          <w:sz w:val="24"/>
          <w:szCs w:val="24"/>
        </w:rPr>
      </w:pPr>
      <w:r w:rsidRPr="007B6538">
        <w:rPr>
          <w:rFonts w:ascii="Times New Roman" w:hAnsi="Times New Roman" w:cs="Times New Roman"/>
          <w:sz w:val="24"/>
          <w:szCs w:val="24"/>
        </w:rPr>
        <w:t>Brian Cluer and Colin R. Thorne. 2014. A Stream Evolution Model: Integrating Habitat and Ecosystem Benefits. River Research and Applications. 30, Issue 2, 135-154.</w:t>
      </w:r>
    </w:p>
    <w:p w14:paraId="0E3C6E9A" w14:textId="77777777" w:rsidR="00A97EDA" w:rsidRPr="007B6538" w:rsidRDefault="00A97EDA" w:rsidP="00A97EDA">
      <w:pPr>
        <w:pStyle w:val="ListParagraph"/>
        <w:numPr>
          <w:ilvl w:val="0"/>
          <w:numId w:val="5"/>
        </w:numPr>
        <w:rPr>
          <w:rFonts w:ascii="Times New Roman" w:hAnsi="Times New Roman" w:cs="Times New Roman"/>
          <w:sz w:val="24"/>
          <w:szCs w:val="24"/>
        </w:rPr>
      </w:pPr>
      <w:r w:rsidRPr="007B6538">
        <w:rPr>
          <w:rFonts w:ascii="Times New Roman" w:hAnsi="Times New Roman" w:cs="Times New Roman"/>
          <w:sz w:val="24"/>
          <w:szCs w:val="24"/>
        </w:rPr>
        <w:t xml:space="preserve">Carim, Kellie J., McKelvey, Kevin S., Young, Michael K., Wilcox, Taylor M., and Michael K. Schwartz. A Protocol for Collecting Environmental DNA Samples </w:t>
      </w:r>
      <w:proofErr w:type="gramStart"/>
      <w:r w:rsidRPr="007B6538">
        <w:rPr>
          <w:rFonts w:ascii="Times New Roman" w:hAnsi="Times New Roman" w:cs="Times New Roman"/>
          <w:sz w:val="24"/>
          <w:szCs w:val="24"/>
        </w:rPr>
        <w:t>From</w:t>
      </w:r>
      <w:proofErr w:type="gramEnd"/>
      <w:r w:rsidRPr="007B6538">
        <w:rPr>
          <w:rFonts w:ascii="Times New Roman" w:hAnsi="Times New Roman" w:cs="Times New Roman"/>
          <w:sz w:val="24"/>
          <w:szCs w:val="24"/>
        </w:rPr>
        <w:t xml:space="preserve"> </w:t>
      </w:r>
      <w:proofErr w:type="spellStart"/>
      <w:r w:rsidRPr="007B6538">
        <w:rPr>
          <w:rFonts w:ascii="Times New Roman" w:hAnsi="Times New Roman" w:cs="Times New Roman"/>
          <w:sz w:val="24"/>
          <w:szCs w:val="24"/>
        </w:rPr>
        <w:t>Streams.USDA</w:t>
      </w:r>
      <w:proofErr w:type="spellEnd"/>
      <w:r w:rsidRPr="007B6538">
        <w:rPr>
          <w:rFonts w:ascii="Times New Roman" w:hAnsi="Times New Roman" w:cs="Times New Roman"/>
          <w:sz w:val="24"/>
          <w:szCs w:val="24"/>
        </w:rPr>
        <w:t xml:space="preserve"> Forest Service Gen. Tech. Rep. RMRS-GTR-355. 2016. </w:t>
      </w:r>
      <w:hyperlink r:id="rId44" w:history="1">
        <w:r w:rsidRPr="007B6538">
          <w:rPr>
            <w:rStyle w:val="Hyperlink"/>
            <w:rFonts w:ascii="Times New Roman" w:hAnsi="Times New Roman" w:cs="Times New Roman"/>
            <w:sz w:val="24"/>
            <w:szCs w:val="24"/>
          </w:rPr>
          <w:t>https://www.fs.fed.us/rm/pubs/rmrs_gtr355.pdf</w:t>
        </w:r>
      </w:hyperlink>
    </w:p>
    <w:p w14:paraId="3F6BCBCF" w14:textId="77777777" w:rsidR="00A97EDA" w:rsidRPr="007B6538" w:rsidRDefault="00A97EDA" w:rsidP="00A97EDA">
      <w:pPr>
        <w:pStyle w:val="ListParagraph"/>
        <w:numPr>
          <w:ilvl w:val="0"/>
          <w:numId w:val="5"/>
        </w:numPr>
        <w:rPr>
          <w:rFonts w:ascii="Times New Roman" w:hAnsi="Times New Roman" w:cs="Times New Roman"/>
          <w:sz w:val="24"/>
          <w:szCs w:val="24"/>
        </w:rPr>
      </w:pPr>
      <w:r w:rsidRPr="007B6538">
        <w:rPr>
          <w:rFonts w:ascii="Times New Roman" w:hAnsi="Times New Roman" w:cs="Times New Roman"/>
          <w:sz w:val="24"/>
          <w:szCs w:val="24"/>
        </w:rPr>
        <w:t xml:space="preserve">Helton, Ashley M.; Poole, Geoffrey C.; Meyer, Judy L.; </w:t>
      </w:r>
      <w:proofErr w:type="spellStart"/>
      <w:r w:rsidRPr="007B6538">
        <w:rPr>
          <w:rFonts w:ascii="Times New Roman" w:hAnsi="Times New Roman" w:cs="Times New Roman"/>
          <w:sz w:val="24"/>
          <w:szCs w:val="24"/>
        </w:rPr>
        <w:t>Wollheim</w:t>
      </w:r>
      <w:proofErr w:type="spellEnd"/>
      <w:r w:rsidRPr="007B6538">
        <w:rPr>
          <w:rFonts w:ascii="Times New Roman" w:hAnsi="Times New Roman" w:cs="Times New Roman"/>
          <w:sz w:val="24"/>
          <w:szCs w:val="24"/>
        </w:rPr>
        <w:t xml:space="preserve">, Wilfred M.; Peterson, Bruce J.; Mulholland, Patrick J.; Bernhardt, Emily S.; Stanford, Jack A.; Arango, Clay; </w:t>
      </w:r>
      <w:proofErr w:type="spellStart"/>
      <w:r w:rsidRPr="007B6538">
        <w:rPr>
          <w:rFonts w:ascii="Times New Roman" w:hAnsi="Times New Roman" w:cs="Times New Roman"/>
          <w:sz w:val="24"/>
          <w:szCs w:val="24"/>
        </w:rPr>
        <w:t>Ashkenas</w:t>
      </w:r>
      <w:proofErr w:type="spellEnd"/>
      <w:r w:rsidRPr="007B6538">
        <w:rPr>
          <w:rFonts w:ascii="Times New Roman" w:hAnsi="Times New Roman" w:cs="Times New Roman"/>
          <w:sz w:val="24"/>
          <w:szCs w:val="24"/>
        </w:rPr>
        <w:t xml:space="preserve">, Linda R.; Cooper, Lee W.; </w:t>
      </w:r>
      <w:proofErr w:type="spellStart"/>
      <w:r w:rsidRPr="007B6538">
        <w:rPr>
          <w:rFonts w:ascii="Times New Roman" w:hAnsi="Times New Roman" w:cs="Times New Roman"/>
          <w:sz w:val="24"/>
          <w:szCs w:val="24"/>
        </w:rPr>
        <w:t>Dodds</w:t>
      </w:r>
      <w:proofErr w:type="spellEnd"/>
      <w:r w:rsidRPr="007B6538">
        <w:rPr>
          <w:rFonts w:ascii="Times New Roman" w:hAnsi="Times New Roman" w:cs="Times New Roman"/>
          <w:sz w:val="24"/>
          <w:szCs w:val="24"/>
        </w:rPr>
        <w:t xml:space="preserve">, Walter K.; Gregory, Stanley V.; Hall, Robert O., Jr.; Hamilton, Stephen K.; Johnson, Sherri L.; McDowell, William H.; Potter, Jody D.; Tank, Jennifer L.; Thomas, Suzanne M.; </w:t>
      </w:r>
      <w:proofErr w:type="spellStart"/>
      <w:r w:rsidRPr="007B6538">
        <w:rPr>
          <w:rFonts w:ascii="Times New Roman" w:hAnsi="Times New Roman" w:cs="Times New Roman"/>
          <w:sz w:val="24"/>
          <w:szCs w:val="24"/>
        </w:rPr>
        <w:t>Valett</w:t>
      </w:r>
      <w:proofErr w:type="spellEnd"/>
      <w:r w:rsidRPr="007B6538">
        <w:rPr>
          <w:rFonts w:ascii="Times New Roman" w:hAnsi="Times New Roman" w:cs="Times New Roman"/>
          <w:sz w:val="24"/>
          <w:szCs w:val="24"/>
        </w:rPr>
        <w:t xml:space="preserve">, H. Maurice; Webster, Jackson R.; </w:t>
      </w:r>
      <w:proofErr w:type="spellStart"/>
      <w:r w:rsidRPr="007B6538">
        <w:rPr>
          <w:rFonts w:ascii="Times New Roman" w:hAnsi="Times New Roman" w:cs="Times New Roman"/>
          <w:sz w:val="24"/>
          <w:szCs w:val="24"/>
        </w:rPr>
        <w:t>Zeglin</w:t>
      </w:r>
      <w:proofErr w:type="spellEnd"/>
      <w:r w:rsidRPr="007B6538">
        <w:rPr>
          <w:rFonts w:ascii="Times New Roman" w:hAnsi="Times New Roman" w:cs="Times New Roman"/>
          <w:sz w:val="24"/>
          <w:szCs w:val="24"/>
        </w:rPr>
        <w:t>, Lydia. 2011. Thinking outside the channel: modeling nitrogen cycling in networked river ecosystems. Frontiers in Ecology and the Environment. 9(4): 229-238</w:t>
      </w:r>
    </w:p>
    <w:p w14:paraId="25769114" w14:textId="77777777" w:rsidR="00A97EDA" w:rsidRPr="007B6538" w:rsidRDefault="00A97EDA" w:rsidP="00A97EDA">
      <w:pPr>
        <w:pStyle w:val="ListParagraph"/>
        <w:numPr>
          <w:ilvl w:val="0"/>
          <w:numId w:val="5"/>
        </w:numPr>
        <w:rPr>
          <w:rFonts w:ascii="Times New Roman" w:hAnsi="Times New Roman" w:cs="Times New Roman"/>
          <w:sz w:val="24"/>
          <w:szCs w:val="24"/>
        </w:rPr>
      </w:pPr>
      <w:r w:rsidRPr="007B6538">
        <w:rPr>
          <w:rFonts w:ascii="Times New Roman" w:hAnsi="Times New Roman" w:cs="Times New Roman"/>
          <w:sz w:val="24"/>
          <w:szCs w:val="24"/>
        </w:rPr>
        <w:t xml:space="preserve">Marcarelli, Amy M., Baxter, Colden V., and Mark S. </w:t>
      </w:r>
      <w:proofErr w:type="spellStart"/>
      <w:r w:rsidRPr="007B6538">
        <w:rPr>
          <w:rFonts w:ascii="Times New Roman" w:hAnsi="Times New Roman" w:cs="Times New Roman"/>
          <w:sz w:val="24"/>
          <w:szCs w:val="24"/>
        </w:rPr>
        <w:t>Wipfli</w:t>
      </w:r>
      <w:proofErr w:type="spellEnd"/>
      <w:r w:rsidRPr="007B6538">
        <w:rPr>
          <w:rFonts w:ascii="Times New Roman" w:hAnsi="Times New Roman" w:cs="Times New Roman"/>
          <w:sz w:val="24"/>
          <w:szCs w:val="24"/>
        </w:rPr>
        <w:t>. Nutrient additions to mitigate for loss of Pacific salmon: consequences for stream biofilm and nutrient dynamics. 2014. Ecosphere 5(6):69</w:t>
      </w:r>
    </w:p>
    <w:p w14:paraId="50A86DAD" w14:textId="77777777" w:rsidR="00561A12" w:rsidRPr="007B6538" w:rsidRDefault="00937FAB" w:rsidP="00937FAB">
      <w:pPr>
        <w:pStyle w:val="ListParagraph"/>
        <w:numPr>
          <w:ilvl w:val="0"/>
          <w:numId w:val="5"/>
        </w:numPr>
        <w:rPr>
          <w:rFonts w:ascii="Times New Roman" w:hAnsi="Times New Roman" w:cs="Times New Roman"/>
          <w:sz w:val="24"/>
          <w:szCs w:val="24"/>
        </w:rPr>
      </w:pPr>
      <w:r w:rsidRPr="007B6538">
        <w:rPr>
          <w:rFonts w:ascii="Times New Roman" w:hAnsi="Times New Roman" w:cs="Times New Roman"/>
          <w:sz w:val="24"/>
          <w:szCs w:val="24"/>
        </w:rPr>
        <w:t>Lamberti, Gary. A., Gregory, Stan. V., Ashkenas, Linda R., Wildman, Randall C., and Alan D. Steinman. Influence of channel geomorphology on retention of dissolved and particulate matter in a cascade mountain stream. USDA Forest Service Gen. Tech. Rep. PSW-110. 1989.</w:t>
      </w:r>
    </w:p>
    <w:p w14:paraId="688475A3" w14:textId="77777777" w:rsidR="002E7B6A" w:rsidRPr="007B6538" w:rsidRDefault="002E7B6A" w:rsidP="002E7B6A">
      <w:pPr>
        <w:pStyle w:val="ListParagraph"/>
        <w:numPr>
          <w:ilvl w:val="0"/>
          <w:numId w:val="5"/>
        </w:numPr>
        <w:rPr>
          <w:rFonts w:ascii="Times New Roman" w:hAnsi="Times New Roman" w:cs="Times New Roman"/>
          <w:b/>
          <w:sz w:val="24"/>
          <w:szCs w:val="24"/>
        </w:rPr>
      </w:pPr>
      <w:r w:rsidRPr="007B6538">
        <w:rPr>
          <w:rFonts w:ascii="Times New Roman" w:hAnsi="Times New Roman" w:cs="Times New Roman"/>
          <w:sz w:val="24"/>
          <w:szCs w:val="24"/>
        </w:rPr>
        <w:t xml:space="preserve">Timo </w:t>
      </w:r>
      <w:proofErr w:type="spellStart"/>
      <w:r w:rsidRPr="007B6538">
        <w:rPr>
          <w:rFonts w:ascii="Times New Roman" w:hAnsi="Times New Roman" w:cs="Times New Roman"/>
          <w:sz w:val="24"/>
          <w:szCs w:val="24"/>
        </w:rPr>
        <w:t>Muotka</w:t>
      </w:r>
      <w:proofErr w:type="spellEnd"/>
      <w:r w:rsidRPr="007B6538">
        <w:rPr>
          <w:rFonts w:ascii="Times New Roman" w:hAnsi="Times New Roman" w:cs="Times New Roman"/>
          <w:sz w:val="24"/>
          <w:szCs w:val="24"/>
        </w:rPr>
        <w:t xml:space="preserve"> and </w:t>
      </w:r>
      <w:proofErr w:type="spellStart"/>
      <w:r w:rsidRPr="007B6538">
        <w:rPr>
          <w:rFonts w:ascii="Times New Roman" w:hAnsi="Times New Roman" w:cs="Times New Roman"/>
          <w:sz w:val="24"/>
          <w:szCs w:val="24"/>
        </w:rPr>
        <w:t>Pekka</w:t>
      </w:r>
      <w:proofErr w:type="spellEnd"/>
      <w:r w:rsidRPr="007B6538">
        <w:rPr>
          <w:rFonts w:ascii="Times New Roman" w:hAnsi="Times New Roman" w:cs="Times New Roman"/>
          <w:sz w:val="24"/>
          <w:szCs w:val="24"/>
        </w:rPr>
        <w:t xml:space="preserve"> </w:t>
      </w:r>
      <w:proofErr w:type="spellStart"/>
      <w:r w:rsidRPr="007B6538">
        <w:rPr>
          <w:rFonts w:ascii="Times New Roman" w:hAnsi="Times New Roman" w:cs="Times New Roman"/>
          <w:sz w:val="24"/>
          <w:szCs w:val="24"/>
        </w:rPr>
        <w:t>Laasonen</w:t>
      </w:r>
      <w:proofErr w:type="spellEnd"/>
      <w:r w:rsidRPr="007B6538">
        <w:rPr>
          <w:rFonts w:ascii="Times New Roman" w:hAnsi="Times New Roman" w:cs="Times New Roman"/>
          <w:sz w:val="24"/>
          <w:szCs w:val="24"/>
        </w:rPr>
        <w:t xml:space="preserve">. Ecosystem recovery in restored headwater streams: the role of enhanced leaf retention. </w:t>
      </w:r>
      <w:r w:rsidRPr="007B6538">
        <w:rPr>
          <w:rFonts w:ascii="Times New Roman" w:hAnsi="Times New Roman" w:cs="Times New Roman"/>
          <w:i/>
          <w:sz w:val="24"/>
          <w:szCs w:val="24"/>
        </w:rPr>
        <w:t>Journal of Applied Ecology</w:t>
      </w:r>
      <w:r w:rsidRPr="007B6538">
        <w:rPr>
          <w:rFonts w:ascii="Times New Roman" w:hAnsi="Times New Roman" w:cs="Times New Roman"/>
          <w:sz w:val="24"/>
          <w:szCs w:val="24"/>
        </w:rPr>
        <w:t>. 2002. Issue 39, 145-156.</w:t>
      </w:r>
    </w:p>
    <w:p w14:paraId="3CA1EEB8" w14:textId="77777777" w:rsidR="00A97EDA" w:rsidRPr="007B6538" w:rsidRDefault="00A97EDA">
      <w:pPr>
        <w:pStyle w:val="ListParagraph"/>
        <w:rPr>
          <w:rFonts w:ascii="Times New Roman" w:hAnsi="Times New Roman" w:cs="Times New Roman"/>
          <w:sz w:val="24"/>
          <w:szCs w:val="24"/>
        </w:rPr>
      </w:pPr>
    </w:p>
    <w:sectPr w:rsidR="00A97EDA" w:rsidRPr="007B6538" w:rsidSect="00110ABF">
      <w:type w:val="continuous"/>
      <w:pgSz w:w="12240" w:h="15840"/>
      <w:pgMar w:top="720" w:right="720" w:bottom="720" w:left="720" w:header="720" w:footer="720" w:gutter="0"/>
      <w:pgNumType w:start="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7F8FC5" w14:textId="77777777" w:rsidR="006F058A" w:rsidRDefault="006F058A" w:rsidP="00AF389D">
      <w:pPr>
        <w:spacing w:after="0" w:line="240" w:lineRule="auto"/>
      </w:pPr>
      <w:r>
        <w:separator/>
      </w:r>
    </w:p>
  </w:endnote>
  <w:endnote w:type="continuationSeparator" w:id="0">
    <w:p w14:paraId="6D97A57F" w14:textId="77777777" w:rsidR="006F058A" w:rsidRDefault="006F058A" w:rsidP="00AF38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w:panose1 w:val="02020609040205080304"/>
    <w:charset w:val="80"/>
    <w:family w:val="roman"/>
    <w:notTrueType/>
    <w:pitch w:val="fixed"/>
    <w:sig w:usb0="00000000" w:usb1="08070000" w:usb2="00000010" w:usb3="00000000" w:csb0="00020000"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A6ED0" w14:textId="77777777" w:rsidR="008D7CD3" w:rsidRDefault="008D7CD3" w:rsidP="00B67D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619F1A9" w14:textId="77777777" w:rsidR="008D7CD3" w:rsidRDefault="008D7CD3" w:rsidP="00B67D4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4440747"/>
      <w:docPartObj>
        <w:docPartGallery w:val="Page Numbers (Bottom of Page)"/>
        <w:docPartUnique/>
      </w:docPartObj>
    </w:sdtPr>
    <w:sdtEndPr>
      <w:rPr>
        <w:noProof/>
      </w:rPr>
    </w:sdtEndPr>
    <w:sdtContent>
      <w:p w14:paraId="23ED35F6" w14:textId="77777777" w:rsidR="008D7CD3" w:rsidRDefault="008D7CD3" w:rsidP="000A16E5">
        <w:pPr>
          <w:pStyle w:val="Footer"/>
          <w:jc w:val="center"/>
        </w:pPr>
      </w:p>
    </w:sdtContent>
  </w:sdt>
  <w:p w14:paraId="5E3BE253" w14:textId="77777777" w:rsidR="008D7CD3" w:rsidRDefault="008D7CD3" w:rsidP="00556590">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63C76B" w14:textId="77777777" w:rsidR="008D7CD3" w:rsidRDefault="008D7CD3" w:rsidP="00B67D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22</w:t>
    </w:r>
    <w:r>
      <w:rPr>
        <w:rStyle w:val="PageNumber"/>
      </w:rPr>
      <w:fldChar w:fldCharType="end"/>
    </w:r>
  </w:p>
  <w:p w14:paraId="53E6016D" w14:textId="77777777" w:rsidR="008D7CD3" w:rsidRDefault="008D7CD3" w:rsidP="00B67D4B">
    <w:pPr>
      <w:pStyle w:val="Footer"/>
      <w:ind w:right="360"/>
      <w:jc w:val="right"/>
    </w:pPr>
  </w:p>
  <w:p w14:paraId="39D19D39" w14:textId="77777777" w:rsidR="008D7CD3" w:rsidRDefault="008D7C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7383325"/>
      <w:docPartObj>
        <w:docPartGallery w:val="Page Numbers (Bottom of Page)"/>
        <w:docPartUnique/>
      </w:docPartObj>
    </w:sdtPr>
    <w:sdtEndPr>
      <w:rPr>
        <w:noProof/>
      </w:rPr>
    </w:sdtEndPr>
    <w:sdtContent>
      <w:p w14:paraId="65372851" w14:textId="77777777" w:rsidR="008D7CD3" w:rsidRDefault="008D7CD3">
        <w:pPr>
          <w:pStyle w:val="Footer"/>
          <w:jc w:val="right"/>
        </w:pPr>
        <w:r>
          <w:fldChar w:fldCharType="begin"/>
        </w:r>
        <w:r>
          <w:instrText xml:space="preserve"> PAGE   \* MERGEFORMAT </w:instrText>
        </w:r>
        <w:r>
          <w:fldChar w:fldCharType="separate"/>
        </w:r>
        <w:r>
          <w:rPr>
            <w:noProof/>
          </w:rPr>
          <w:t>0</w:t>
        </w:r>
        <w:r>
          <w:rPr>
            <w:noProof/>
          </w:rPr>
          <w:fldChar w:fldCharType="end"/>
        </w:r>
      </w:p>
    </w:sdtContent>
  </w:sdt>
  <w:p w14:paraId="1012A736" w14:textId="77777777" w:rsidR="008D7CD3" w:rsidRDefault="008D7CD3" w:rsidP="00556590">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235834" w14:textId="77777777" w:rsidR="006F058A" w:rsidRDefault="006F058A" w:rsidP="00AF389D">
      <w:pPr>
        <w:spacing w:after="0" w:line="240" w:lineRule="auto"/>
      </w:pPr>
      <w:r>
        <w:separator/>
      </w:r>
    </w:p>
  </w:footnote>
  <w:footnote w:type="continuationSeparator" w:id="0">
    <w:p w14:paraId="69C17A3C" w14:textId="77777777" w:rsidR="006F058A" w:rsidRDefault="006F058A" w:rsidP="00AF38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CEBAA" w14:textId="77777777" w:rsidR="008D7CD3" w:rsidRPr="00AF389D" w:rsidRDefault="008D7CD3">
    <w:pPr>
      <w:pStyle w:val="Header"/>
      <w:tabs>
        <w:tab w:val="clear" w:pos="4680"/>
        <w:tab w:val="clear" w:pos="9360"/>
      </w:tabs>
      <w:jc w:val="right"/>
      <w:rPr>
        <w:sz w:val="24"/>
        <w:szCs w:val="24"/>
      </w:rPr>
    </w:pPr>
    <w:r>
      <w:rPr>
        <w:sz w:val="24"/>
        <w:szCs w:val="24"/>
      </w:rPr>
      <w:t>March 2019</w:t>
    </w:r>
  </w:p>
  <w:p w14:paraId="3C69DAFC" w14:textId="77777777" w:rsidR="008D7CD3" w:rsidRDefault="008D7C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917142"/>
    <w:multiLevelType w:val="hybridMultilevel"/>
    <w:tmpl w:val="65947D28"/>
    <w:lvl w:ilvl="0" w:tplc="047ED7A0">
      <w:start w:val="1"/>
      <w:numFmt w:val="bullet"/>
      <w:lvlText w:val="•"/>
      <w:lvlJc w:val="left"/>
      <w:pPr>
        <w:tabs>
          <w:tab w:val="num" w:pos="720"/>
        </w:tabs>
        <w:ind w:left="720" w:hanging="360"/>
      </w:pPr>
      <w:rPr>
        <w:rFonts w:ascii="Arial" w:hAnsi="Arial" w:hint="default"/>
      </w:rPr>
    </w:lvl>
    <w:lvl w:ilvl="1" w:tplc="9E082EDC" w:tentative="1">
      <w:start w:val="1"/>
      <w:numFmt w:val="bullet"/>
      <w:lvlText w:val="•"/>
      <w:lvlJc w:val="left"/>
      <w:pPr>
        <w:tabs>
          <w:tab w:val="num" w:pos="1440"/>
        </w:tabs>
        <w:ind w:left="1440" w:hanging="360"/>
      </w:pPr>
      <w:rPr>
        <w:rFonts w:ascii="Arial" w:hAnsi="Arial" w:hint="default"/>
      </w:rPr>
    </w:lvl>
    <w:lvl w:ilvl="2" w:tplc="3836CABA" w:tentative="1">
      <w:start w:val="1"/>
      <w:numFmt w:val="bullet"/>
      <w:lvlText w:val="•"/>
      <w:lvlJc w:val="left"/>
      <w:pPr>
        <w:tabs>
          <w:tab w:val="num" w:pos="2160"/>
        </w:tabs>
        <w:ind w:left="2160" w:hanging="360"/>
      </w:pPr>
      <w:rPr>
        <w:rFonts w:ascii="Arial" w:hAnsi="Arial" w:hint="default"/>
      </w:rPr>
    </w:lvl>
    <w:lvl w:ilvl="3" w:tplc="CA803696" w:tentative="1">
      <w:start w:val="1"/>
      <w:numFmt w:val="bullet"/>
      <w:lvlText w:val="•"/>
      <w:lvlJc w:val="left"/>
      <w:pPr>
        <w:tabs>
          <w:tab w:val="num" w:pos="2880"/>
        </w:tabs>
        <w:ind w:left="2880" w:hanging="360"/>
      </w:pPr>
      <w:rPr>
        <w:rFonts w:ascii="Arial" w:hAnsi="Arial" w:hint="default"/>
      </w:rPr>
    </w:lvl>
    <w:lvl w:ilvl="4" w:tplc="725EFA9C" w:tentative="1">
      <w:start w:val="1"/>
      <w:numFmt w:val="bullet"/>
      <w:lvlText w:val="•"/>
      <w:lvlJc w:val="left"/>
      <w:pPr>
        <w:tabs>
          <w:tab w:val="num" w:pos="3600"/>
        </w:tabs>
        <w:ind w:left="3600" w:hanging="360"/>
      </w:pPr>
      <w:rPr>
        <w:rFonts w:ascii="Arial" w:hAnsi="Arial" w:hint="default"/>
      </w:rPr>
    </w:lvl>
    <w:lvl w:ilvl="5" w:tplc="F808DB9E" w:tentative="1">
      <w:start w:val="1"/>
      <w:numFmt w:val="bullet"/>
      <w:lvlText w:val="•"/>
      <w:lvlJc w:val="left"/>
      <w:pPr>
        <w:tabs>
          <w:tab w:val="num" w:pos="4320"/>
        </w:tabs>
        <w:ind w:left="4320" w:hanging="360"/>
      </w:pPr>
      <w:rPr>
        <w:rFonts w:ascii="Arial" w:hAnsi="Arial" w:hint="default"/>
      </w:rPr>
    </w:lvl>
    <w:lvl w:ilvl="6" w:tplc="B5807340" w:tentative="1">
      <w:start w:val="1"/>
      <w:numFmt w:val="bullet"/>
      <w:lvlText w:val="•"/>
      <w:lvlJc w:val="left"/>
      <w:pPr>
        <w:tabs>
          <w:tab w:val="num" w:pos="5040"/>
        </w:tabs>
        <w:ind w:left="5040" w:hanging="360"/>
      </w:pPr>
      <w:rPr>
        <w:rFonts w:ascii="Arial" w:hAnsi="Arial" w:hint="default"/>
      </w:rPr>
    </w:lvl>
    <w:lvl w:ilvl="7" w:tplc="F2BE24E6" w:tentative="1">
      <w:start w:val="1"/>
      <w:numFmt w:val="bullet"/>
      <w:lvlText w:val="•"/>
      <w:lvlJc w:val="left"/>
      <w:pPr>
        <w:tabs>
          <w:tab w:val="num" w:pos="5760"/>
        </w:tabs>
        <w:ind w:left="5760" w:hanging="360"/>
      </w:pPr>
      <w:rPr>
        <w:rFonts w:ascii="Arial" w:hAnsi="Arial" w:hint="default"/>
      </w:rPr>
    </w:lvl>
    <w:lvl w:ilvl="8" w:tplc="F112E9C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F043C7E"/>
    <w:multiLevelType w:val="hybridMultilevel"/>
    <w:tmpl w:val="C88C2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A9345E"/>
    <w:multiLevelType w:val="hybridMultilevel"/>
    <w:tmpl w:val="3E84C984"/>
    <w:lvl w:ilvl="0" w:tplc="AF189E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43454E3"/>
    <w:multiLevelType w:val="hybridMultilevel"/>
    <w:tmpl w:val="B75CE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D31232"/>
    <w:multiLevelType w:val="hybridMultilevel"/>
    <w:tmpl w:val="3296FB20"/>
    <w:lvl w:ilvl="0" w:tplc="DF7E6E98">
      <w:start w:val="1"/>
      <w:numFmt w:val="lowerRoman"/>
      <w:lvlText w:val="%1."/>
      <w:lvlJc w:val="left"/>
      <w:pPr>
        <w:ind w:left="1080" w:hanging="720"/>
      </w:pPr>
      <w:rPr>
        <w:rFonts w:hint="default"/>
      </w:rPr>
    </w:lvl>
    <w:lvl w:ilvl="1" w:tplc="04090019">
      <w:start w:val="1"/>
      <w:numFmt w:val="lowerLetter"/>
      <w:lvlText w:val="%2."/>
      <w:lvlJc w:val="left"/>
      <w:pPr>
        <w:ind w:left="153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9F91B0A"/>
    <w:multiLevelType w:val="hybridMultilevel"/>
    <w:tmpl w:val="144626E6"/>
    <w:lvl w:ilvl="0" w:tplc="98989B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D26B6C"/>
    <w:multiLevelType w:val="hybridMultilevel"/>
    <w:tmpl w:val="2306F9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8F587C"/>
    <w:multiLevelType w:val="hybridMultilevel"/>
    <w:tmpl w:val="EB444D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4759ED"/>
    <w:multiLevelType w:val="hybridMultilevel"/>
    <w:tmpl w:val="20C480C8"/>
    <w:lvl w:ilvl="0" w:tplc="EFE48502">
      <w:start w:val="1"/>
      <w:numFmt w:val="lowerLetter"/>
      <w:lvlText w:val="%1."/>
      <w:lvlJc w:val="left"/>
      <w:pPr>
        <w:ind w:left="1080" w:hanging="360"/>
      </w:pPr>
      <w:rPr>
        <w:rFonts w:ascii="Times New Roman" w:eastAsiaTheme="minorHAnsi" w:hAnsi="Times New Roman" w:cs="Times New Roman"/>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5BD0228"/>
    <w:multiLevelType w:val="hybridMultilevel"/>
    <w:tmpl w:val="65BC3484"/>
    <w:lvl w:ilvl="0" w:tplc="876A95C0">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7F7873"/>
    <w:multiLevelType w:val="hybridMultilevel"/>
    <w:tmpl w:val="E47C04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F52206"/>
    <w:multiLevelType w:val="hybridMultilevel"/>
    <w:tmpl w:val="784EB584"/>
    <w:lvl w:ilvl="0" w:tplc="9ECA31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45E276D"/>
    <w:multiLevelType w:val="hybridMultilevel"/>
    <w:tmpl w:val="5FA81CA8"/>
    <w:lvl w:ilvl="0" w:tplc="98989B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5008BB"/>
    <w:multiLevelType w:val="hybridMultilevel"/>
    <w:tmpl w:val="310E4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405E29"/>
    <w:multiLevelType w:val="hybridMultilevel"/>
    <w:tmpl w:val="2F74F9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CE2981"/>
    <w:multiLevelType w:val="hybridMultilevel"/>
    <w:tmpl w:val="D96E0FA2"/>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16" w15:restartNumberingAfterBreak="0">
    <w:nsid w:val="44040393"/>
    <w:multiLevelType w:val="hybridMultilevel"/>
    <w:tmpl w:val="379EF7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4C03BF"/>
    <w:multiLevelType w:val="hybridMultilevel"/>
    <w:tmpl w:val="B1DCB2AA"/>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DF1457"/>
    <w:multiLevelType w:val="hybridMultilevel"/>
    <w:tmpl w:val="EF961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6D21CA"/>
    <w:multiLevelType w:val="hybridMultilevel"/>
    <w:tmpl w:val="61321376"/>
    <w:lvl w:ilvl="0" w:tplc="53987EF0">
      <w:start w:val="1"/>
      <w:numFmt w:val="lowerLetter"/>
      <w:lvlText w:val="%1."/>
      <w:lvlJc w:val="left"/>
      <w:pPr>
        <w:ind w:left="1530" w:hanging="360"/>
      </w:pPr>
      <w:rPr>
        <w:rFonts w:hint="default"/>
        <w:b/>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0" w15:restartNumberingAfterBreak="0">
    <w:nsid w:val="5AF24BC9"/>
    <w:multiLevelType w:val="hybridMultilevel"/>
    <w:tmpl w:val="3DB23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2317D8"/>
    <w:multiLevelType w:val="hybridMultilevel"/>
    <w:tmpl w:val="AD529D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117732C"/>
    <w:multiLevelType w:val="hybridMultilevel"/>
    <w:tmpl w:val="81647172"/>
    <w:lvl w:ilvl="0" w:tplc="3864A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8E30A6D"/>
    <w:multiLevelType w:val="hybridMultilevel"/>
    <w:tmpl w:val="784EB584"/>
    <w:lvl w:ilvl="0" w:tplc="9ECA31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4E96A1C"/>
    <w:multiLevelType w:val="hybridMultilevel"/>
    <w:tmpl w:val="0C08E09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15:restartNumberingAfterBreak="0">
    <w:nsid w:val="7D5F79B2"/>
    <w:multiLevelType w:val="hybridMultilevel"/>
    <w:tmpl w:val="0BF03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14"/>
  </w:num>
  <w:num w:numId="4">
    <w:abstractNumId w:val="13"/>
  </w:num>
  <w:num w:numId="5">
    <w:abstractNumId w:val="20"/>
  </w:num>
  <w:num w:numId="6">
    <w:abstractNumId w:val="18"/>
  </w:num>
  <w:num w:numId="7">
    <w:abstractNumId w:val="22"/>
  </w:num>
  <w:num w:numId="8">
    <w:abstractNumId w:val="2"/>
  </w:num>
  <w:num w:numId="9">
    <w:abstractNumId w:val="25"/>
  </w:num>
  <w:num w:numId="10">
    <w:abstractNumId w:val="8"/>
  </w:num>
  <w:num w:numId="11">
    <w:abstractNumId w:val="24"/>
  </w:num>
  <w:num w:numId="12">
    <w:abstractNumId w:val="10"/>
  </w:num>
  <w:num w:numId="13">
    <w:abstractNumId w:val="1"/>
  </w:num>
  <w:num w:numId="14">
    <w:abstractNumId w:val="4"/>
  </w:num>
  <w:num w:numId="15">
    <w:abstractNumId w:val="11"/>
  </w:num>
  <w:num w:numId="16">
    <w:abstractNumId w:val="21"/>
  </w:num>
  <w:num w:numId="17">
    <w:abstractNumId w:val="9"/>
  </w:num>
  <w:num w:numId="18">
    <w:abstractNumId w:val="19"/>
  </w:num>
  <w:num w:numId="19">
    <w:abstractNumId w:val="16"/>
  </w:num>
  <w:num w:numId="20">
    <w:abstractNumId w:val="7"/>
  </w:num>
  <w:num w:numId="21">
    <w:abstractNumId w:val="23"/>
  </w:num>
  <w:num w:numId="22">
    <w:abstractNumId w:val="15"/>
  </w:num>
  <w:num w:numId="23">
    <w:abstractNumId w:val="5"/>
  </w:num>
  <w:num w:numId="24">
    <w:abstractNumId w:val="12"/>
  </w:num>
  <w:num w:numId="25">
    <w:abstractNumId w:val="17"/>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96DD3"/>
    <w:rsid w:val="00020852"/>
    <w:rsid w:val="0009360A"/>
    <w:rsid w:val="000A16E5"/>
    <w:rsid w:val="000C7093"/>
    <w:rsid w:val="000F2A48"/>
    <w:rsid w:val="00110ABF"/>
    <w:rsid w:val="00156F21"/>
    <w:rsid w:val="001611C8"/>
    <w:rsid w:val="00192028"/>
    <w:rsid w:val="00197071"/>
    <w:rsid w:val="001A7A97"/>
    <w:rsid w:val="001E5258"/>
    <w:rsid w:val="00244363"/>
    <w:rsid w:val="00284CE4"/>
    <w:rsid w:val="00296778"/>
    <w:rsid w:val="002A6354"/>
    <w:rsid w:val="002B3E88"/>
    <w:rsid w:val="002E3354"/>
    <w:rsid w:val="002E7B6A"/>
    <w:rsid w:val="002F7CEE"/>
    <w:rsid w:val="00301BEE"/>
    <w:rsid w:val="00323491"/>
    <w:rsid w:val="003436B5"/>
    <w:rsid w:val="00350A6E"/>
    <w:rsid w:val="00351E80"/>
    <w:rsid w:val="00354F44"/>
    <w:rsid w:val="003925B8"/>
    <w:rsid w:val="00393344"/>
    <w:rsid w:val="003A6016"/>
    <w:rsid w:val="004224FC"/>
    <w:rsid w:val="00441CB4"/>
    <w:rsid w:val="00467C81"/>
    <w:rsid w:val="00474DCA"/>
    <w:rsid w:val="004A1CEA"/>
    <w:rsid w:val="004A6D76"/>
    <w:rsid w:val="004A7F9A"/>
    <w:rsid w:val="004B19B7"/>
    <w:rsid w:val="004E04EB"/>
    <w:rsid w:val="00556590"/>
    <w:rsid w:val="00560AF6"/>
    <w:rsid w:val="00561A12"/>
    <w:rsid w:val="005774AD"/>
    <w:rsid w:val="005856B6"/>
    <w:rsid w:val="00596DD3"/>
    <w:rsid w:val="005A4BBE"/>
    <w:rsid w:val="005A4F84"/>
    <w:rsid w:val="005C1C62"/>
    <w:rsid w:val="005C680E"/>
    <w:rsid w:val="005E4285"/>
    <w:rsid w:val="00634579"/>
    <w:rsid w:val="00640DD7"/>
    <w:rsid w:val="00670750"/>
    <w:rsid w:val="006A6590"/>
    <w:rsid w:val="006E2C5A"/>
    <w:rsid w:val="006F058A"/>
    <w:rsid w:val="006F301C"/>
    <w:rsid w:val="006F7C0D"/>
    <w:rsid w:val="007038DF"/>
    <w:rsid w:val="0073073A"/>
    <w:rsid w:val="00732909"/>
    <w:rsid w:val="00754D35"/>
    <w:rsid w:val="00767241"/>
    <w:rsid w:val="007A7F37"/>
    <w:rsid w:val="007B6538"/>
    <w:rsid w:val="008414CF"/>
    <w:rsid w:val="00870C95"/>
    <w:rsid w:val="00871D60"/>
    <w:rsid w:val="00887FF4"/>
    <w:rsid w:val="008D336C"/>
    <w:rsid w:val="008D4D7A"/>
    <w:rsid w:val="008D7CD3"/>
    <w:rsid w:val="0091764F"/>
    <w:rsid w:val="00924ED4"/>
    <w:rsid w:val="00937FAB"/>
    <w:rsid w:val="00942C28"/>
    <w:rsid w:val="00960EC3"/>
    <w:rsid w:val="009651FD"/>
    <w:rsid w:val="009A44DB"/>
    <w:rsid w:val="009B0BA3"/>
    <w:rsid w:val="009C127B"/>
    <w:rsid w:val="009C51C3"/>
    <w:rsid w:val="00A15EFD"/>
    <w:rsid w:val="00A171F8"/>
    <w:rsid w:val="00A62A84"/>
    <w:rsid w:val="00A9674F"/>
    <w:rsid w:val="00A97EDA"/>
    <w:rsid w:val="00AF389D"/>
    <w:rsid w:val="00AF66B9"/>
    <w:rsid w:val="00B00262"/>
    <w:rsid w:val="00B16E18"/>
    <w:rsid w:val="00B31E5D"/>
    <w:rsid w:val="00B67D4B"/>
    <w:rsid w:val="00B72318"/>
    <w:rsid w:val="00B73E2E"/>
    <w:rsid w:val="00B83E39"/>
    <w:rsid w:val="00B97477"/>
    <w:rsid w:val="00BB4A69"/>
    <w:rsid w:val="00BC3C8E"/>
    <w:rsid w:val="00C043E8"/>
    <w:rsid w:val="00C206F9"/>
    <w:rsid w:val="00C21AF2"/>
    <w:rsid w:val="00C254AA"/>
    <w:rsid w:val="00C6461D"/>
    <w:rsid w:val="00C67029"/>
    <w:rsid w:val="00C702E0"/>
    <w:rsid w:val="00C80843"/>
    <w:rsid w:val="00C810FF"/>
    <w:rsid w:val="00CE3238"/>
    <w:rsid w:val="00CF5821"/>
    <w:rsid w:val="00D0396A"/>
    <w:rsid w:val="00D078E4"/>
    <w:rsid w:val="00D2314C"/>
    <w:rsid w:val="00D946B6"/>
    <w:rsid w:val="00D94FFD"/>
    <w:rsid w:val="00DF7BC0"/>
    <w:rsid w:val="00E41057"/>
    <w:rsid w:val="00E779E3"/>
    <w:rsid w:val="00EA0F25"/>
    <w:rsid w:val="00EA2684"/>
    <w:rsid w:val="00EB5455"/>
    <w:rsid w:val="00EC42D5"/>
    <w:rsid w:val="00ED3A29"/>
    <w:rsid w:val="00EE180C"/>
    <w:rsid w:val="00F074C1"/>
    <w:rsid w:val="00F113D2"/>
    <w:rsid w:val="00F628EA"/>
    <w:rsid w:val="00FC4C07"/>
    <w:rsid w:val="00FE14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6DBD19"/>
  <w15:docId w15:val="{A4B8B798-8F76-4391-905A-3538B9B49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96DD3"/>
  </w:style>
  <w:style w:type="paragraph" w:styleId="Heading1">
    <w:name w:val="heading 1"/>
    <w:basedOn w:val="Normal"/>
    <w:next w:val="Normal"/>
    <w:link w:val="Heading1Char"/>
    <w:uiPriority w:val="9"/>
    <w:qFormat/>
    <w:rsid w:val="006F7C0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40DD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40DD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40DD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1764F"/>
    <w:pPr>
      <w:ind w:left="720"/>
      <w:contextualSpacing/>
    </w:pPr>
  </w:style>
  <w:style w:type="paragraph" w:styleId="Caption">
    <w:name w:val="caption"/>
    <w:basedOn w:val="Normal"/>
    <w:next w:val="Normal"/>
    <w:uiPriority w:val="35"/>
    <w:unhideWhenUsed/>
    <w:qFormat/>
    <w:rsid w:val="00C67029"/>
    <w:pPr>
      <w:spacing w:after="200" w:line="240" w:lineRule="auto"/>
    </w:pPr>
    <w:rPr>
      <w:i/>
      <w:iCs/>
      <w:noProof/>
      <w:color w:val="44546A" w:themeColor="text2"/>
      <w:sz w:val="18"/>
      <w:szCs w:val="18"/>
    </w:rPr>
  </w:style>
  <w:style w:type="paragraph" w:styleId="Header">
    <w:name w:val="header"/>
    <w:basedOn w:val="Normal"/>
    <w:link w:val="HeaderChar"/>
    <w:uiPriority w:val="99"/>
    <w:unhideWhenUsed/>
    <w:rsid w:val="00AF38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89D"/>
  </w:style>
  <w:style w:type="paragraph" w:styleId="Footer">
    <w:name w:val="footer"/>
    <w:basedOn w:val="Normal"/>
    <w:link w:val="FooterChar"/>
    <w:uiPriority w:val="99"/>
    <w:unhideWhenUsed/>
    <w:rsid w:val="00AF38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89D"/>
  </w:style>
  <w:style w:type="paragraph" w:styleId="NoSpacing">
    <w:name w:val="No Spacing"/>
    <w:link w:val="NoSpacingChar"/>
    <w:uiPriority w:val="1"/>
    <w:qFormat/>
    <w:rsid w:val="00560AF6"/>
    <w:pPr>
      <w:spacing w:after="0" w:line="240" w:lineRule="auto"/>
    </w:pPr>
    <w:rPr>
      <w:rFonts w:eastAsiaTheme="minorEastAsia"/>
    </w:rPr>
  </w:style>
  <w:style w:type="character" w:customStyle="1" w:styleId="NoSpacingChar">
    <w:name w:val="No Spacing Char"/>
    <w:basedOn w:val="DefaultParagraphFont"/>
    <w:link w:val="NoSpacing"/>
    <w:uiPriority w:val="1"/>
    <w:rsid w:val="00560AF6"/>
    <w:rPr>
      <w:rFonts w:eastAsiaTheme="minorEastAsia"/>
    </w:rPr>
  </w:style>
  <w:style w:type="character" w:styleId="Hyperlink">
    <w:name w:val="Hyperlink"/>
    <w:basedOn w:val="DefaultParagraphFont"/>
    <w:uiPriority w:val="99"/>
    <w:unhideWhenUsed/>
    <w:rsid w:val="00E41057"/>
    <w:rPr>
      <w:color w:val="0563C1" w:themeColor="hyperlink"/>
      <w:u w:val="single"/>
    </w:rPr>
  </w:style>
  <w:style w:type="character" w:customStyle="1" w:styleId="Heading1Char">
    <w:name w:val="Heading 1 Char"/>
    <w:basedOn w:val="DefaultParagraphFont"/>
    <w:link w:val="Heading1"/>
    <w:uiPriority w:val="9"/>
    <w:rsid w:val="006F7C0D"/>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6F7C0D"/>
    <w:pPr>
      <w:outlineLvl w:val="9"/>
    </w:pPr>
  </w:style>
  <w:style w:type="paragraph" w:styleId="TOC2">
    <w:name w:val="toc 2"/>
    <w:basedOn w:val="Normal"/>
    <w:next w:val="Normal"/>
    <w:autoRedefine/>
    <w:uiPriority w:val="39"/>
    <w:unhideWhenUsed/>
    <w:rsid w:val="006F7C0D"/>
    <w:pPr>
      <w:spacing w:after="100"/>
      <w:ind w:left="220"/>
    </w:pPr>
    <w:rPr>
      <w:rFonts w:eastAsiaTheme="minorEastAsia" w:cs="Times New Roman"/>
    </w:rPr>
  </w:style>
  <w:style w:type="paragraph" w:styleId="TOC1">
    <w:name w:val="toc 1"/>
    <w:basedOn w:val="Normal"/>
    <w:next w:val="Normal"/>
    <w:autoRedefine/>
    <w:uiPriority w:val="39"/>
    <w:unhideWhenUsed/>
    <w:rsid w:val="006F7C0D"/>
    <w:pPr>
      <w:spacing w:after="100"/>
    </w:pPr>
    <w:rPr>
      <w:rFonts w:eastAsiaTheme="minorEastAsia" w:cs="Times New Roman"/>
    </w:rPr>
  </w:style>
  <w:style w:type="paragraph" w:styleId="TOC3">
    <w:name w:val="toc 3"/>
    <w:basedOn w:val="Normal"/>
    <w:next w:val="Normal"/>
    <w:autoRedefine/>
    <w:uiPriority w:val="39"/>
    <w:unhideWhenUsed/>
    <w:rsid w:val="006F7C0D"/>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640DD7"/>
    <w:rPr>
      <w:rFonts w:asciiTheme="majorHAnsi" w:eastAsiaTheme="majorEastAsia" w:hAnsiTheme="majorHAnsi" w:cstheme="majorBidi"/>
      <w:color w:val="2E74B5" w:themeColor="accent1" w:themeShade="BF"/>
      <w:sz w:val="26"/>
      <w:szCs w:val="26"/>
    </w:rPr>
  </w:style>
  <w:style w:type="character" w:styleId="Strong">
    <w:name w:val="Strong"/>
    <w:basedOn w:val="DefaultParagraphFont"/>
    <w:uiPriority w:val="22"/>
    <w:qFormat/>
    <w:rsid w:val="00640DD7"/>
    <w:rPr>
      <w:b/>
      <w:bCs/>
    </w:rPr>
  </w:style>
  <w:style w:type="character" w:customStyle="1" w:styleId="Heading3Char">
    <w:name w:val="Heading 3 Char"/>
    <w:basedOn w:val="DefaultParagraphFont"/>
    <w:link w:val="Heading3"/>
    <w:uiPriority w:val="9"/>
    <w:rsid w:val="00640DD7"/>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40DD7"/>
    <w:rPr>
      <w:rFonts w:asciiTheme="majorHAnsi" w:eastAsiaTheme="majorEastAsia" w:hAnsiTheme="majorHAnsi" w:cstheme="majorBidi"/>
      <w:i/>
      <w:iCs/>
      <w:color w:val="2E74B5" w:themeColor="accent1" w:themeShade="BF"/>
    </w:rPr>
  </w:style>
  <w:style w:type="paragraph" w:styleId="TableofFigures">
    <w:name w:val="table of figures"/>
    <w:basedOn w:val="Normal"/>
    <w:next w:val="Normal"/>
    <w:uiPriority w:val="99"/>
    <w:unhideWhenUsed/>
    <w:rsid w:val="00FC4C07"/>
    <w:pPr>
      <w:spacing w:after="0"/>
    </w:pPr>
    <w:rPr>
      <w:i/>
      <w:sz w:val="20"/>
      <w:szCs w:val="20"/>
    </w:rPr>
  </w:style>
  <w:style w:type="paragraph" w:styleId="BalloonText">
    <w:name w:val="Balloon Text"/>
    <w:basedOn w:val="Normal"/>
    <w:link w:val="BalloonTextChar"/>
    <w:uiPriority w:val="99"/>
    <w:semiHidden/>
    <w:unhideWhenUsed/>
    <w:rsid w:val="0067075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0750"/>
    <w:rPr>
      <w:rFonts w:ascii="Lucida Grande" w:hAnsi="Lucida Grande" w:cs="Lucida Grande"/>
      <w:sz w:val="18"/>
      <w:szCs w:val="18"/>
    </w:rPr>
  </w:style>
  <w:style w:type="character" w:styleId="PageNumber">
    <w:name w:val="page number"/>
    <w:basedOn w:val="DefaultParagraphFont"/>
    <w:uiPriority w:val="99"/>
    <w:semiHidden/>
    <w:unhideWhenUsed/>
    <w:rsid w:val="00B67D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9866964">
      <w:bodyDiv w:val="1"/>
      <w:marLeft w:val="0"/>
      <w:marRight w:val="0"/>
      <w:marTop w:val="0"/>
      <w:marBottom w:val="0"/>
      <w:divBdr>
        <w:top w:val="none" w:sz="0" w:space="0" w:color="auto"/>
        <w:left w:val="none" w:sz="0" w:space="0" w:color="auto"/>
        <w:bottom w:val="none" w:sz="0" w:space="0" w:color="auto"/>
        <w:right w:val="none" w:sz="0" w:space="0" w:color="auto"/>
      </w:divBdr>
      <w:divsChild>
        <w:div w:id="1438793240">
          <w:marLeft w:val="1627"/>
          <w:marRight w:val="0"/>
          <w:marTop w:val="0"/>
          <w:marBottom w:val="0"/>
          <w:divBdr>
            <w:top w:val="none" w:sz="0" w:space="0" w:color="auto"/>
            <w:left w:val="none" w:sz="0" w:space="0" w:color="auto"/>
            <w:bottom w:val="none" w:sz="0" w:space="0" w:color="auto"/>
            <w:right w:val="none" w:sz="0" w:space="0" w:color="auto"/>
          </w:divBdr>
        </w:div>
        <w:div w:id="1946501186">
          <w:marLeft w:val="1627"/>
          <w:marRight w:val="0"/>
          <w:marTop w:val="0"/>
          <w:marBottom w:val="0"/>
          <w:divBdr>
            <w:top w:val="none" w:sz="0" w:space="0" w:color="auto"/>
            <w:left w:val="none" w:sz="0" w:space="0" w:color="auto"/>
            <w:bottom w:val="none" w:sz="0" w:space="0" w:color="auto"/>
            <w:right w:val="none" w:sz="0" w:space="0" w:color="auto"/>
          </w:divBdr>
        </w:div>
        <w:div w:id="1952780276">
          <w:marLeft w:val="1627"/>
          <w:marRight w:val="0"/>
          <w:marTop w:val="0"/>
          <w:marBottom w:val="0"/>
          <w:divBdr>
            <w:top w:val="none" w:sz="0" w:space="0" w:color="auto"/>
            <w:left w:val="none" w:sz="0" w:space="0" w:color="auto"/>
            <w:bottom w:val="none" w:sz="0" w:space="0" w:color="auto"/>
            <w:right w:val="none" w:sz="0" w:space="0" w:color="auto"/>
          </w:divBdr>
        </w:div>
        <w:div w:id="1326933626">
          <w:marLeft w:val="1627"/>
          <w:marRight w:val="0"/>
          <w:marTop w:val="0"/>
          <w:marBottom w:val="0"/>
          <w:divBdr>
            <w:top w:val="none" w:sz="0" w:space="0" w:color="auto"/>
            <w:left w:val="none" w:sz="0" w:space="0" w:color="auto"/>
            <w:bottom w:val="none" w:sz="0" w:space="0" w:color="auto"/>
            <w:right w:val="none" w:sz="0" w:space="0" w:color="auto"/>
          </w:divBdr>
        </w:div>
        <w:div w:id="1663137">
          <w:marLeft w:val="1627"/>
          <w:marRight w:val="0"/>
          <w:marTop w:val="0"/>
          <w:marBottom w:val="0"/>
          <w:divBdr>
            <w:top w:val="none" w:sz="0" w:space="0" w:color="auto"/>
            <w:left w:val="none" w:sz="0" w:space="0" w:color="auto"/>
            <w:bottom w:val="none" w:sz="0" w:space="0" w:color="auto"/>
            <w:right w:val="none" w:sz="0" w:space="0" w:color="auto"/>
          </w:divBdr>
        </w:div>
        <w:div w:id="1943146441">
          <w:marLeft w:val="1627"/>
          <w:marRight w:val="0"/>
          <w:marTop w:val="0"/>
          <w:marBottom w:val="0"/>
          <w:divBdr>
            <w:top w:val="none" w:sz="0" w:space="0" w:color="auto"/>
            <w:left w:val="none" w:sz="0" w:space="0" w:color="auto"/>
            <w:bottom w:val="none" w:sz="0" w:space="0" w:color="auto"/>
            <w:right w:val="none" w:sz="0" w:space="0" w:color="auto"/>
          </w:divBdr>
        </w:div>
      </w:divsChild>
    </w:div>
    <w:div w:id="1340231367">
      <w:bodyDiv w:val="1"/>
      <w:marLeft w:val="0"/>
      <w:marRight w:val="0"/>
      <w:marTop w:val="0"/>
      <w:marBottom w:val="0"/>
      <w:divBdr>
        <w:top w:val="none" w:sz="0" w:space="0" w:color="auto"/>
        <w:left w:val="none" w:sz="0" w:space="0" w:color="auto"/>
        <w:bottom w:val="none" w:sz="0" w:space="0" w:color="auto"/>
        <w:right w:val="none" w:sz="0" w:space="0" w:color="auto"/>
      </w:divBdr>
    </w:div>
    <w:div w:id="1553541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2.JP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https://www.fs.fed.us/rm/pubs/rmrs_gtr355.pdf"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1BE967543854D45BF5AFE2A8C56449F"/>
        <w:category>
          <w:name w:val="General"/>
          <w:gallery w:val="placeholder"/>
        </w:category>
        <w:types>
          <w:type w:val="bbPlcHdr"/>
        </w:types>
        <w:behaviors>
          <w:behavior w:val="content"/>
        </w:behaviors>
        <w:guid w:val="{3434FB8A-BD22-491C-9D8E-6B4686CD8D96}"/>
      </w:docPartPr>
      <w:docPartBody>
        <w:p w:rsidR="00763EF8" w:rsidRDefault="00763EF8" w:rsidP="00763EF8">
          <w:pPr>
            <w:pStyle w:val="91BE967543854D45BF5AFE2A8C56449F"/>
          </w:pPr>
          <w:r>
            <w:rPr>
              <w:rFonts w:asciiTheme="majorHAnsi" w:eastAsiaTheme="majorEastAsia" w:hAnsiTheme="majorHAnsi" w:cstheme="majorBidi"/>
              <w:color w:val="4472C4" w:themeColor="accent1"/>
              <w:sz w:val="88"/>
              <w:szCs w:val="88"/>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w:panose1 w:val="02020609040205080304"/>
    <w:charset w:val="80"/>
    <w:family w:val="roman"/>
    <w:notTrueType/>
    <w:pitch w:val="fixed"/>
    <w:sig w:usb0="00000000" w:usb1="08070000" w:usb2="00000010" w:usb3="00000000" w:csb0="00020000" w:csb1="00000000"/>
  </w:font>
  <w:font w:name="Lucida Grande">
    <w:altName w:val="Segoe UI"/>
    <w:charset w:val="00"/>
    <w:family w:val="auto"/>
    <w:pitch w:val="variable"/>
    <w:sig w:usb0="E1000AEF" w:usb1="5000A1FF" w:usb2="00000000" w:usb3="00000000" w:csb0="000001B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C76C9"/>
    <w:rsid w:val="001A73BA"/>
    <w:rsid w:val="00226BDD"/>
    <w:rsid w:val="002620FD"/>
    <w:rsid w:val="002659B2"/>
    <w:rsid w:val="003C4C68"/>
    <w:rsid w:val="003C6982"/>
    <w:rsid w:val="003F590C"/>
    <w:rsid w:val="00481500"/>
    <w:rsid w:val="00523CEE"/>
    <w:rsid w:val="00763EF8"/>
    <w:rsid w:val="008923FD"/>
    <w:rsid w:val="008C76C9"/>
    <w:rsid w:val="009527DF"/>
    <w:rsid w:val="009E448D"/>
    <w:rsid w:val="00A7003E"/>
    <w:rsid w:val="00C52700"/>
    <w:rsid w:val="00DE6BDF"/>
    <w:rsid w:val="00E26CBE"/>
    <w:rsid w:val="00F66C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5A10C075FE54122A457B485DA600747">
    <w:name w:val="05A10C075FE54122A457B485DA600747"/>
    <w:rsid w:val="008C76C9"/>
  </w:style>
  <w:style w:type="paragraph" w:customStyle="1" w:styleId="461CF439EB3E4FA287D8251B3423972E">
    <w:name w:val="461CF439EB3E4FA287D8251B3423972E"/>
    <w:rsid w:val="008C76C9"/>
  </w:style>
  <w:style w:type="paragraph" w:customStyle="1" w:styleId="E02AA32B4BE144F4928CC7C56E0DD8DE">
    <w:name w:val="E02AA32B4BE144F4928CC7C56E0DD8DE"/>
    <w:rsid w:val="008C76C9"/>
  </w:style>
  <w:style w:type="paragraph" w:customStyle="1" w:styleId="345E434749EB45DF980702C7DDD33947">
    <w:name w:val="345E434749EB45DF980702C7DDD33947"/>
    <w:rsid w:val="008C76C9"/>
  </w:style>
  <w:style w:type="paragraph" w:customStyle="1" w:styleId="BD8C076AD2F24562A5D5CEF099F485EA">
    <w:name w:val="BD8C076AD2F24562A5D5CEF099F485EA"/>
    <w:rsid w:val="008C76C9"/>
  </w:style>
  <w:style w:type="paragraph" w:customStyle="1" w:styleId="79752DCBEB1C4005A17C756D87B094AD">
    <w:name w:val="79752DCBEB1C4005A17C756D87B094AD"/>
    <w:rsid w:val="00E26CBE"/>
  </w:style>
  <w:style w:type="paragraph" w:customStyle="1" w:styleId="A789174787E64CB3A07E96757662E237">
    <w:name w:val="A789174787E64CB3A07E96757662E237"/>
    <w:rsid w:val="00E26CBE"/>
  </w:style>
  <w:style w:type="paragraph" w:customStyle="1" w:styleId="E6B1AC24F85C47018B3DB4D266538376">
    <w:name w:val="E6B1AC24F85C47018B3DB4D266538376"/>
    <w:rsid w:val="00E26CBE"/>
  </w:style>
  <w:style w:type="paragraph" w:customStyle="1" w:styleId="16EF665829304285AC3A2DF8613F798D">
    <w:name w:val="16EF665829304285AC3A2DF8613F798D"/>
    <w:rsid w:val="002620FD"/>
  </w:style>
  <w:style w:type="paragraph" w:customStyle="1" w:styleId="BF99CAA01D634ABB8FB138C762B9CDE6">
    <w:name w:val="BF99CAA01D634ABB8FB138C762B9CDE6"/>
    <w:rsid w:val="002620FD"/>
  </w:style>
  <w:style w:type="paragraph" w:customStyle="1" w:styleId="5C617651B24646208205DC34A043B101">
    <w:name w:val="5C617651B24646208205DC34A043B101"/>
    <w:rsid w:val="002620FD"/>
  </w:style>
  <w:style w:type="paragraph" w:customStyle="1" w:styleId="3F8B76CA8CF6F545AA83801761142084">
    <w:name w:val="3F8B76CA8CF6F545AA83801761142084"/>
    <w:rsid w:val="003F590C"/>
    <w:pPr>
      <w:spacing w:after="0" w:line="240" w:lineRule="auto"/>
    </w:pPr>
    <w:rPr>
      <w:sz w:val="24"/>
      <w:szCs w:val="24"/>
      <w:lang w:eastAsia="ja-JP"/>
    </w:rPr>
  </w:style>
  <w:style w:type="paragraph" w:customStyle="1" w:styleId="5E709E6691996A44A2819200BF8E9794">
    <w:name w:val="5E709E6691996A44A2819200BF8E9794"/>
    <w:rsid w:val="003F590C"/>
    <w:pPr>
      <w:spacing w:after="0" w:line="240" w:lineRule="auto"/>
    </w:pPr>
    <w:rPr>
      <w:sz w:val="24"/>
      <w:szCs w:val="24"/>
      <w:lang w:eastAsia="ja-JP"/>
    </w:rPr>
  </w:style>
  <w:style w:type="paragraph" w:customStyle="1" w:styleId="1AF43E86809714469E94973B472E3EAD">
    <w:name w:val="1AF43E86809714469E94973B472E3EAD"/>
    <w:rsid w:val="003F590C"/>
    <w:pPr>
      <w:spacing w:after="0" w:line="240" w:lineRule="auto"/>
    </w:pPr>
    <w:rPr>
      <w:sz w:val="24"/>
      <w:szCs w:val="24"/>
      <w:lang w:eastAsia="ja-JP"/>
    </w:rPr>
  </w:style>
  <w:style w:type="paragraph" w:customStyle="1" w:styleId="91BE967543854D45BF5AFE2A8C56449F">
    <w:name w:val="91BE967543854D45BF5AFE2A8C56449F"/>
    <w:rsid w:val="00763EF8"/>
  </w:style>
  <w:style w:type="paragraph" w:customStyle="1" w:styleId="2817A1EFB4274290A43164DE621B5AFC">
    <w:name w:val="2817A1EFB4274290A43164DE621B5AFC"/>
    <w:rsid w:val="00763E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2018-12-01T00:00:00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0EF760-39C8-4A48-A8A3-2BD4D2FF7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4386</TotalTime>
  <Pages>24</Pages>
  <Words>5770</Words>
  <Characters>32893</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BACI Process-Based Monitoring for Lower Staley Creek Floodplain Restoration and Lower Coal Creek Floodplain Restoration</vt:lpstr>
    </vt:vector>
  </TitlesOfParts>
  <Company>U. S. Forest Service</Company>
  <LinksUpToDate>false</LinksUpToDate>
  <CharactersWithSpaces>38586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BACI Process-Based Monitoring for Lower Staley Creek Floodplain Restoration and Lower Coal Creek Floodplain Restoration</dc:title>
  <dc:subject>2017/2018/2019</dc:subject>
  <dc:creator>Keel, Dylan - FS</dc:creator>
  <cp:keywords/>
  <dc:description/>
  <cp:lastModifiedBy>Guthrie, Olivia - FS</cp:lastModifiedBy>
  <cp:revision>6</cp:revision>
  <cp:lastPrinted>2019-07-03T22:55:00Z</cp:lastPrinted>
  <dcterms:created xsi:type="dcterms:W3CDTF">2019-04-25T23:41:00Z</dcterms:created>
  <dcterms:modified xsi:type="dcterms:W3CDTF">2019-08-28T20:01:00Z</dcterms:modified>
</cp:coreProperties>
</file>